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5145416"/>
    <w:bookmarkEnd w:id="0"/>
    <w:p w14:paraId="290C405B" w14:textId="0CCF0F14" w:rsidR="00054483" w:rsidRDefault="00452900">
      <w:r>
        <w:rPr>
          <w:noProof/>
        </w:rPr>
        <mc:AlternateContent>
          <mc:Choice Requires="wps">
            <w:drawing>
              <wp:anchor distT="0" distB="0" distL="114300" distR="114300" simplePos="0" relativeHeight="251652087" behindDoc="0" locked="0" layoutInCell="1" allowOverlap="1" wp14:anchorId="353A967F" wp14:editId="6176615A">
                <wp:simplePos x="0" y="0"/>
                <wp:positionH relativeFrom="column">
                  <wp:posOffset>-1150802</wp:posOffset>
                </wp:positionH>
                <wp:positionV relativeFrom="paragraph">
                  <wp:posOffset>-1039495</wp:posOffset>
                </wp:positionV>
                <wp:extent cx="8012792" cy="10177310"/>
                <wp:effectExtent l="57150" t="19050" r="64770" b="71755"/>
                <wp:wrapNone/>
                <wp:docPr id="1581946541" name="Rectangle 14"/>
                <wp:cNvGraphicFramePr/>
                <a:graphic xmlns:a="http://schemas.openxmlformats.org/drawingml/2006/main">
                  <a:graphicData uri="http://schemas.microsoft.com/office/word/2010/wordprocessingShape">
                    <wps:wsp>
                      <wps:cNvSpPr/>
                      <wps:spPr>
                        <a:xfrm>
                          <a:off x="0" y="0"/>
                          <a:ext cx="8012792" cy="10177310"/>
                        </a:xfrm>
                        <a:prstGeom prst="rect">
                          <a:avLst/>
                        </a:prstGeom>
                        <a:solidFill>
                          <a:srgbClr val="F7F7F7"/>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C791F" id="Rectangle 14" o:spid="_x0000_s1026" style="position:absolute;margin-left:-90.6pt;margin-top:-81.85pt;width:630.95pt;height:801.35pt;z-index:251652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" fillcolor="#f7f7f7" stroked="f">
                <v:shadow on="t" color="black" opacity="22937f" origin=",.5" offset="0,.63889mm"/>
              </v:rect>
            </w:pict>
          </mc:Fallback>
        </mc:AlternateContent>
      </w:r>
      <w:r w:rsidR="00223E7F">
        <w:rPr>
          <w:noProof/>
        </w:rPr>
        <mc:AlternateContent>
          <mc:Choice Requires="wps">
            <w:drawing>
              <wp:anchor distT="0" distB="0" distL="114300" distR="114300" simplePos="0" relativeHeight="251658237" behindDoc="0" locked="0" layoutInCell="1" allowOverlap="1" wp14:anchorId="134AF733" wp14:editId="5F123827">
                <wp:simplePos x="0" y="0"/>
                <wp:positionH relativeFrom="column">
                  <wp:posOffset>-1448435</wp:posOffset>
                </wp:positionH>
                <wp:positionV relativeFrom="paragraph">
                  <wp:posOffset>-2087245</wp:posOffset>
                </wp:positionV>
                <wp:extent cx="5238115" cy="5247640"/>
                <wp:effectExtent l="438150" t="438150" r="419735" b="410210"/>
                <wp:wrapNone/>
                <wp:docPr id="97279949" name="Diamond 12"/>
                <wp:cNvGraphicFramePr/>
                <a:graphic xmlns:a="http://schemas.openxmlformats.org/drawingml/2006/main">
                  <a:graphicData uri="http://schemas.microsoft.com/office/word/2010/wordprocessingShape">
                    <wps:wsp>
                      <wps:cNvSpPr/>
                      <wps:spPr>
                        <a:xfrm>
                          <a:off x="0" y="0"/>
                          <a:ext cx="5238115" cy="5247640"/>
                        </a:xfrm>
                        <a:prstGeom prst="diamond">
                          <a:avLst/>
                        </a:prstGeom>
                        <a:solidFill>
                          <a:srgbClr val="E4E8EB"/>
                        </a:solidFill>
                        <a:ln>
                          <a:noFill/>
                        </a:ln>
                        <a:effectLst>
                          <a:outerShdw blurRad="571500" sx="102000" sy="102000" algn="ctr"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CA24C" id="_x0000_t4" coordsize="21600,21600" o:spt="4" path="m10800,l,10800,10800,21600,21600,10800xe">
                <v:stroke joinstyle="miter"/>
                <v:path gradientshapeok="t" o:connecttype="rect" textboxrect="5400,5400,16200,16200"/>
              </v:shapetype>
              <v:shape id="Diamond 12" o:spid="_x0000_s1026" type="#_x0000_t4" style="position:absolute;margin-left:-114.05pt;margin-top:-164.35pt;width:412.45pt;height:413.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" fillcolor="#e4e8eb" stroked="f">
                <v:shadow on="t" type="perspective" color="black" opacity="26214f" offset="0,0" matrix="66847f,,,66847f"/>
              </v:shape>
            </w:pict>
          </mc:Fallback>
        </mc:AlternateContent>
      </w:r>
      <w:r w:rsidR="00223E7F">
        <w:rPr>
          <w:noProof/>
        </w:rPr>
        <mc:AlternateContent>
          <mc:Choice Requires="wps">
            <w:drawing>
              <wp:anchor distT="0" distB="0" distL="114300" distR="114300" simplePos="0" relativeHeight="251686912" behindDoc="0" locked="0" layoutInCell="1" allowOverlap="1" wp14:anchorId="256CD316" wp14:editId="59010FB3">
                <wp:simplePos x="0" y="0"/>
                <wp:positionH relativeFrom="column">
                  <wp:posOffset>799465</wp:posOffset>
                </wp:positionH>
                <wp:positionV relativeFrom="paragraph">
                  <wp:posOffset>460375</wp:posOffset>
                </wp:positionV>
                <wp:extent cx="6962140" cy="6962140"/>
                <wp:effectExtent l="133350" t="133350" r="105410" b="124460"/>
                <wp:wrapNone/>
                <wp:docPr id="994636859" name="Diamond 7"/>
                <wp:cNvGraphicFramePr/>
                <a:graphic xmlns:a="http://schemas.openxmlformats.org/drawingml/2006/main">
                  <a:graphicData uri="http://schemas.microsoft.com/office/word/2010/wordprocessingShape">
                    <wps:wsp>
                      <wps:cNvSpPr/>
                      <wps:spPr>
                        <a:xfrm>
                          <a:off x="0" y="0"/>
                          <a:ext cx="6962140" cy="6962140"/>
                        </a:xfrm>
                        <a:prstGeom prst="diamond">
                          <a:avLst/>
                        </a:prstGeom>
                        <a:solidFill>
                          <a:schemeClr val="bg1"/>
                        </a:solidFill>
                        <a:ln>
                          <a:noFill/>
                        </a:ln>
                        <a:effectLst>
                          <a:outerShdw blurRad="63500" sx="102000" sy="102000" algn="ctr"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CA8FE79" w14:textId="6F0C36F7" w:rsidR="00916DC7" w:rsidRPr="00C15F1F" w:rsidRDefault="00916DC7" w:rsidP="00D02C51">
                            <w:pPr>
                              <w:spacing w:after="120" w:line="240" w:lineRule="auto"/>
                              <w:jc w:val="center"/>
                              <w:rPr>
                                <w:rFonts w:ascii="Arial Black" w:hAnsi="Arial Black"/>
                                <w:b/>
                                <w:bCs/>
                                <w:color w:val="54CAF4"/>
                                <w:sz w:val="44"/>
                                <w:szCs w:val="44"/>
                              </w:rPr>
                            </w:pPr>
                            <w:r w:rsidRPr="00C15F1F">
                              <w:rPr>
                                <w:rFonts w:ascii="Arial Black" w:hAnsi="Arial Black"/>
                                <w:b/>
                                <w:bCs/>
                                <w:color w:val="54CAF4"/>
                                <w:sz w:val="44"/>
                                <w:szCs w:val="44"/>
                              </w:rPr>
                              <w:t xml:space="preserve">ΕΓΧΕΙΡΙΔΙΟ </w:t>
                            </w:r>
                          </w:p>
                          <w:p w14:paraId="1610A555" w14:textId="6629623E" w:rsidR="00916DC7" w:rsidRPr="007D15A9" w:rsidRDefault="00916DC7" w:rsidP="00D02C51">
                            <w:pPr>
                              <w:spacing w:line="240" w:lineRule="auto"/>
                              <w:jc w:val="center"/>
                              <w:rPr>
                                <w:rFonts w:ascii="Arial Black" w:hAnsi="Arial Black"/>
                                <w:color w:val="F27D3D"/>
                                <w:spacing w:val="-20"/>
                                <w:sz w:val="52"/>
                                <w:szCs w:val="52"/>
                              </w:rPr>
                            </w:pPr>
                            <w:r>
                              <w:rPr>
                                <w:rFonts w:ascii="Arial Black" w:hAnsi="Arial Black"/>
                                <w:color w:val="F27D3D"/>
                                <w:spacing w:val="-20"/>
                                <w:sz w:val="52"/>
                                <w:szCs w:val="52"/>
                              </w:rPr>
                              <w:t>ΕΦΑΡΜΟΓΗ ΤΗΣ ΤΗΛΕΡΓΑΣΙΑΣ</w:t>
                            </w:r>
                          </w:p>
                          <w:p w14:paraId="57E0802A" w14:textId="77777777" w:rsidR="00916DC7" w:rsidRPr="007D15A9" w:rsidRDefault="00916DC7" w:rsidP="00D02C51">
                            <w:pPr>
                              <w:spacing w:line="240" w:lineRule="auto"/>
                              <w:jc w:val="center"/>
                              <w:rPr>
                                <w:rFonts w:ascii="Arial Black" w:hAnsi="Arial Black"/>
                                <w:color w:val="F27D3D"/>
                                <w:spacing w:val="-20"/>
                                <w:sz w:val="52"/>
                                <w:szCs w:val="52"/>
                              </w:rPr>
                            </w:pPr>
                            <w:r w:rsidRPr="007D15A9">
                              <w:rPr>
                                <w:rFonts w:ascii="Arial Black" w:hAnsi="Arial Black"/>
                                <w:color w:val="F27D3D"/>
                                <w:spacing w:val="-20"/>
                                <w:sz w:val="52"/>
                                <w:szCs w:val="52"/>
                              </w:rPr>
                              <w:t>ΣΤΗ ΔΗΜΟΣΙΑ</w:t>
                            </w:r>
                          </w:p>
                          <w:p w14:paraId="07CC7F4A" w14:textId="7397E2C5" w:rsidR="00916DC7" w:rsidRPr="00C15F1F" w:rsidRDefault="00916DC7" w:rsidP="00D02C51">
                            <w:pPr>
                              <w:spacing w:line="240" w:lineRule="auto"/>
                              <w:jc w:val="center"/>
                              <w:rPr>
                                <w:rFonts w:ascii="Arial Black" w:hAnsi="Arial Black"/>
                                <w:color w:val="F27D3D"/>
                                <w:spacing w:val="-20"/>
                                <w:sz w:val="52"/>
                                <w:szCs w:val="52"/>
                              </w:rPr>
                            </w:pPr>
                            <w:r w:rsidRPr="007D15A9">
                              <w:rPr>
                                <w:rFonts w:ascii="Arial Black" w:hAnsi="Arial Black"/>
                                <w:color w:val="F27D3D"/>
                                <w:spacing w:val="-20"/>
                                <w:sz w:val="52"/>
                                <w:szCs w:val="52"/>
                              </w:rPr>
                              <w:t>ΥΠΗΡΕΣΙ</w:t>
                            </w:r>
                            <w:r>
                              <w:rPr>
                                <w:rFonts w:ascii="Arial Black" w:hAnsi="Arial Black"/>
                                <w:color w:val="F27D3D"/>
                                <w:spacing w:val="-20"/>
                                <w:sz w:val="52"/>
                                <w:szCs w:val="52"/>
                              </w:rPr>
                              <w:t>Α</w:t>
                            </w:r>
                          </w:p>
                          <w:p w14:paraId="4B3BF3BA" w14:textId="5CAACB19" w:rsidR="00916DC7" w:rsidRPr="007D15A9" w:rsidRDefault="00916DC7" w:rsidP="00D02C51">
                            <w:pPr>
                              <w:spacing w:before="120" w:line="240" w:lineRule="auto"/>
                              <w:jc w:val="center"/>
                              <w:rPr>
                                <w:rFonts w:ascii="Arial Black" w:hAnsi="Arial Black"/>
                                <w:color w:val="75A0D4"/>
                                <w:spacing w:val="-20"/>
                                <w:sz w:val="52"/>
                                <w:szCs w:val="52"/>
                              </w:rPr>
                            </w:pPr>
                            <w:r w:rsidRPr="000552E7">
                              <w:rPr>
                                <w:rFonts w:ascii="Arial Black" w:hAnsi="Arial Black"/>
                                <w:color w:val="75A0D4"/>
                                <w:spacing w:val="-20"/>
                                <w:sz w:val="36"/>
                                <w:szCs w:val="36"/>
                              </w:rPr>
                              <w:t xml:space="preserve">ΚΑΤΕΥΘΥΝΤΗΡΙΕΣ ΟΔΗΓΙΕΣ </w:t>
                            </w:r>
                          </w:p>
                          <w:p w14:paraId="5602091A" w14:textId="77777777" w:rsidR="00916DC7" w:rsidRPr="00AC7E6E" w:rsidRDefault="00916DC7" w:rsidP="00D02C51">
                            <w:pPr>
                              <w:jc w:val="center"/>
                              <w:rPr>
                                <w:spacing w:val="-20"/>
                              </w:rPr>
                            </w:pPr>
                          </w:p>
                          <w:p w14:paraId="1C97737B" w14:textId="77777777" w:rsidR="00916DC7" w:rsidRDefault="00916DC7" w:rsidP="00D02C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CD316" id="_x0000_t4" coordsize="21600,21600" o:spt="4" path="m10800,l,10800,10800,21600,21600,10800xe">
                <v:stroke joinstyle="miter"/>
                <v:path gradientshapeok="t" o:connecttype="rect" textboxrect="5400,5400,16200,16200"/>
              </v:shapetype>
              <v:shape id="Diamond 7" o:spid="_x0000_s1026" type="#_x0000_t4" style="position:absolute;margin-left:62.95pt;margin-top:36.25pt;width:548.2pt;height:54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" fillcolor="white [3212]" stroked="f">
                <v:shadow on="t" type="perspective" color="black" opacity="26214f" offset="0,0" matrix="66847f,,,66847f"/>
                <v:textbox>
                  <w:txbxContent>
                    <w:p w14:paraId="4CA8FE79" w14:textId="6F0C36F7" w:rsidR="00916DC7" w:rsidRPr="00C15F1F" w:rsidRDefault="00916DC7" w:rsidP="00D02C51">
                      <w:pPr>
                        <w:spacing w:after="120" w:line="240" w:lineRule="auto"/>
                        <w:jc w:val="center"/>
                        <w:rPr>
                          <w:rFonts w:ascii="Arial Black" w:hAnsi="Arial Black"/>
                          <w:b/>
                          <w:bCs/>
                          <w:color w:val="54CAF4"/>
                          <w:sz w:val="44"/>
                          <w:szCs w:val="44"/>
                        </w:rPr>
                      </w:pPr>
                      <w:r w:rsidRPr="00C15F1F">
                        <w:rPr>
                          <w:rFonts w:ascii="Arial Black" w:hAnsi="Arial Black"/>
                          <w:b/>
                          <w:bCs/>
                          <w:color w:val="54CAF4"/>
                          <w:sz w:val="44"/>
                          <w:szCs w:val="44"/>
                        </w:rPr>
                        <w:t xml:space="preserve">ΕΓΧΕΙΡΙΔΙΟ </w:t>
                      </w:r>
                    </w:p>
                    <w:p w14:paraId="1610A555" w14:textId="6629623E" w:rsidR="00916DC7" w:rsidRPr="007D15A9" w:rsidRDefault="00916DC7" w:rsidP="00D02C51">
                      <w:pPr>
                        <w:spacing w:line="240" w:lineRule="auto"/>
                        <w:jc w:val="center"/>
                        <w:rPr>
                          <w:rFonts w:ascii="Arial Black" w:hAnsi="Arial Black"/>
                          <w:color w:val="F27D3D"/>
                          <w:spacing w:val="-20"/>
                          <w:sz w:val="52"/>
                          <w:szCs w:val="52"/>
                        </w:rPr>
                      </w:pPr>
                      <w:r>
                        <w:rPr>
                          <w:rFonts w:ascii="Arial Black" w:hAnsi="Arial Black"/>
                          <w:color w:val="F27D3D"/>
                          <w:spacing w:val="-20"/>
                          <w:sz w:val="52"/>
                          <w:szCs w:val="52"/>
                        </w:rPr>
                        <w:t>ΕΦΑΡΜΟΓΗ ΤΗΣ ΤΗΛΕΡΓΑΣΙΑΣ</w:t>
                      </w:r>
                    </w:p>
                    <w:p w14:paraId="57E0802A" w14:textId="77777777" w:rsidR="00916DC7" w:rsidRPr="007D15A9" w:rsidRDefault="00916DC7" w:rsidP="00D02C51">
                      <w:pPr>
                        <w:spacing w:line="240" w:lineRule="auto"/>
                        <w:jc w:val="center"/>
                        <w:rPr>
                          <w:rFonts w:ascii="Arial Black" w:hAnsi="Arial Black"/>
                          <w:color w:val="F27D3D"/>
                          <w:spacing w:val="-20"/>
                          <w:sz w:val="52"/>
                          <w:szCs w:val="52"/>
                        </w:rPr>
                      </w:pPr>
                      <w:r w:rsidRPr="007D15A9">
                        <w:rPr>
                          <w:rFonts w:ascii="Arial Black" w:hAnsi="Arial Black"/>
                          <w:color w:val="F27D3D"/>
                          <w:spacing w:val="-20"/>
                          <w:sz w:val="52"/>
                          <w:szCs w:val="52"/>
                        </w:rPr>
                        <w:t>ΣΤΗ ΔΗΜΟΣΙΑ</w:t>
                      </w:r>
                    </w:p>
                    <w:p w14:paraId="07CC7F4A" w14:textId="7397E2C5" w:rsidR="00916DC7" w:rsidRPr="00C15F1F" w:rsidRDefault="00916DC7" w:rsidP="00D02C51">
                      <w:pPr>
                        <w:spacing w:line="240" w:lineRule="auto"/>
                        <w:jc w:val="center"/>
                        <w:rPr>
                          <w:rFonts w:ascii="Arial Black" w:hAnsi="Arial Black"/>
                          <w:color w:val="F27D3D"/>
                          <w:spacing w:val="-20"/>
                          <w:sz w:val="52"/>
                          <w:szCs w:val="52"/>
                        </w:rPr>
                      </w:pPr>
                      <w:r w:rsidRPr="007D15A9">
                        <w:rPr>
                          <w:rFonts w:ascii="Arial Black" w:hAnsi="Arial Black"/>
                          <w:color w:val="F27D3D"/>
                          <w:spacing w:val="-20"/>
                          <w:sz w:val="52"/>
                          <w:szCs w:val="52"/>
                        </w:rPr>
                        <w:t>ΥΠΗΡΕΣΙ</w:t>
                      </w:r>
                      <w:r>
                        <w:rPr>
                          <w:rFonts w:ascii="Arial Black" w:hAnsi="Arial Black"/>
                          <w:color w:val="F27D3D"/>
                          <w:spacing w:val="-20"/>
                          <w:sz w:val="52"/>
                          <w:szCs w:val="52"/>
                        </w:rPr>
                        <w:t>Α</w:t>
                      </w:r>
                    </w:p>
                    <w:p w14:paraId="4B3BF3BA" w14:textId="5CAACB19" w:rsidR="00916DC7" w:rsidRPr="007D15A9" w:rsidRDefault="00916DC7" w:rsidP="00D02C51">
                      <w:pPr>
                        <w:spacing w:before="120" w:line="240" w:lineRule="auto"/>
                        <w:jc w:val="center"/>
                        <w:rPr>
                          <w:rFonts w:ascii="Arial Black" w:hAnsi="Arial Black"/>
                          <w:color w:val="75A0D4"/>
                          <w:spacing w:val="-20"/>
                          <w:sz w:val="52"/>
                          <w:szCs w:val="52"/>
                        </w:rPr>
                      </w:pPr>
                      <w:r w:rsidRPr="000552E7">
                        <w:rPr>
                          <w:rFonts w:ascii="Arial Black" w:hAnsi="Arial Black"/>
                          <w:color w:val="75A0D4"/>
                          <w:spacing w:val="-20"/>
                          <w:sz w:val="36"/>
                          <w:szCs w:val="36"/>
                        </w:rPr>
                        <w:t xml:space="preserve">ΚΑΤΕΥΘΥΝΤΗΡΙΕΣ ΟΔΗΓΙΕΣ </w:t>
                      </w:r>
                    </w:p>
                    <w:p w14:paraId="5602091A" w14:textId="77777777" w:rsidR="00916DC7" w:rsidRPr="00AC7E6E" w:rsidRDefault="00916DC7" w:rsidP="00D02C51">
                      <w:pPr>
                        <w:jc w:val="center"/>
                        <w:rPr>
                          <w:spacing w:val="-20"/>
                        </w:rPr>
                      </w:pPr>
                    </w:p>
                    <w:p w14:paraId="1C97737B" w14:textId="77777777" w:rsidR="00916DC7" w:rsidRDefault="00916DC7" w:rsidP="00D02C51">
                      <w:pPr>
                        <w:jc w:val="center"/>
                      </w:pPr>
                    </w:p>
                  </w:txbxContent>
                </v:textbox>
              </v:shape>
            </w:pict>
          </mc:Fallback>
        </mc:AlternateContent>
      </w:r>
      <w:r w:rsidR="00223E7F">
        <w:rPr>
          <w:noProof/>
        </w:rPr>
        <mc:AlternateContent>
          <mc:Choice Requires="wps">
            <w:drawing>
              <wp:anchor distT="0" distB="0" distL="114300" distR="114300" simplePos="0" relativeHeight="251660287" behindDoc="0" locked="0" layoutInCell="1" allowOverlap="1" wp14:anchorId="7033CA82" wp14:editId="18C43693">
                <wp:simplePos x="0" y="0"/>
                <wp:positionH relativeFrom="column">
                  <wp:posOffset>3117215</wp:posOffset>
                </wp:positionH>
                <wp:positionV relativeFrom="paragraph">
                  <wp:posOffset>-1971040</wp:posOffset>
                </wp:positionV>
                <wp:extent cx="5399405" cy="5399405"/>
                <wp:effectExtent l="133350" t="133350" r="106045" b="125095"/>
                <wp:wrapNone/>
                <wp:docPr id="254974584" name="Diamond 5"/>
                <wp:cNvGraphicFramePr/>
                <a:graphic xmlns:a="http://schemas.openxmlformats.org/drawingml/2006/main">
                  <a:graphicData uri="http://schemas.microsoft.com/office/word/2010/wordprocessingShape">
                    <wps:wsp>
                      <wps:cNvSpPr/>
                      <wps:spPr>
                        <a:xfrm>
                          <a:off x="0" y="0"/>
                          <a:ext cx="5399405" cy="5399405"/>
                        </a:xfrm>
                        <a:prstGeom prst="diamond">
                          <a:avLst/>
                        </a:prstGeom>
                        <a:solidFill>
                          <a:srgbClr val="7198C8"/>
                        </a:solidFill>
                        <a:ln>
                          <a:noFill/>
                        </a:ln>
                        <a:effectLst>
                          <a:outerShdw blurRad="63500" sx="102000" sy="102000" algn="ctr"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1BE01" id="Diamond 5" o:spid="_x0000_s1026" type="#_x0000_t4" style="position:absolute;margin-left:245.45pt;margin-top:-155.2pt;width:425.15pt;height:425.1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" fillcolor="#7198c8" stroked="f">
                <v:shadow on="t" type="perspective" color="black" opacity="26214f" offset="0,0" matrix="66847f,,,66847f"/>
              </v:shape>
            </w:pict>
          </mc:Fallback>
        </mc:AlternateContent>
      </w:r>
      <w:r w:rsidR="000708AB">
        <w:t xml:space="preserve">                                 </w:t>
      </w:r>
    </w:p>
    <w:p w14:paraId="6451A08C" w14:textId="123124A2" w:rsidR="00054483" w:rsidRDefault="00111398">
      <w:r>
        <w:rPr>
          <w:noProof/>
        </w:rPr>
        <w:drawing>
          <wp:anchor distT="0" distB="0" distL="114300" distR="114300" simplePos="0" relativeHeight="251694080" behindDoc="1" locked="0" layoutInCell="1" allowOverlap="1" wp14:anchorId="1D4A7C1A" wp14:editId="7F880E41">
            <wp:simplePos x="0" y="0"/>
            <wp:positionH relativeFrom="column">
              <wp:posOffset>-197485</wp:posOffset>
            </wp:positionH>
            <wp:positionV relativeFrom="paragraph">
              <wp:posOffset>7346315</wp:posOffset>
            </wp:positionV>
            <wp:extent cx="1352550" cy="770255"/>
            <wp:effectExtent l="0" t="0" r="0" b="0"/>
            <wp:wrapTight wrapText="bothSides">
              <wp:wrapPolygon edited="0">
                <wp:start x="0" y="0"/>
                <wp:lineTo x="0" y="20834"/>
                <wp:lineTo x="21296" y="20834"/>
                <wp:lineTo x="21296" y="0"/>
                <wp:lineTo x="0" y="0"/>
              </wp:wrapPolygon>
            </wp:wrapTight>
            <wp:docPr id="2" name="image1.jpg" descr="New Image"/>
            <wp:cNvGraphicFramePr/>
            <a:graphic xmlns:a="http://schemas.openxmlformats.org/drawingml/2006/main">
              <a:graphicData uri="http://schemas.openxmlformats.org/drawingml/2006/picture">
                <pic:pic xmlns:pic="http://schemas.openxmlformats.org/drawingml/2006/picture">
                  <pic:nvPicPr>
                    <pic:cNvPr id="2" name="image1.jpg" descr="New Image"/>
                    <pic:cNvPicPr/>
                  </pic:nvPicPr>
                  <pic:blipFill>
                    <a:blip r:embed="rId9">
                      <a:extLst>
                        <a:ext uri="{28A0092B-C50C-407E-A947-70E740481C1C}">
                          <a14:useLocalDpi xmlns:a14="http://schemas.microsoft.com/office/drawing/2010/main" val="0"/>
                        </a:ext>
                      </a:extLst>
                    </a:blip>
                    <a:srcRect/>
                    <a:stretch>
                      <a:fillRect/>
                    </a:stretch>
                  </pic:blipFill>
                  <pic:spPr>
                    <a:xfrm>
                      <a:off x="0" y="0"/>
                      <a:ext cx="1352550" cy="770255"/>
                    </a:xfrm>
                    <a:prstGeom prst="rect">
                      <a:avLst/>
                    </a:prstGeom>
                    <a:ln/>
                  </pic:spPr>
                </pic:pic>
              </a:graphicData>
            </a:graphic>
            <wp14:sizeRelH relativeFrom="margin">
              <wp14:pctWidth>0</wp14:pctWidth>
            </wp14:sizeRelH>
            <wp14:sizeRelV relativeFrom="margin">
              <wp14:pctHeight>0</wp14:pctHeight>
            </wp14:sizeRelV>
          </wp:anchor>
        </w:drawing>
      </w:r>
      <w:r w:rsidR="00835112">
        <w:rPr>
          <w:noProof/>
        </w:rPr>
        <mc:AlternateContent>
          <mc:Choice Requires="wps">
            <w:drawing>
              <wp:anchor distT="0" distB="0" distL="114300" distR="114300" simplePos="0" relativeHeight="251653112" behindDoc="0" locked="0" layoutInCell="1" allowOverlap="1" wp14:anchorId="53154214" wp14:editId="1CE827D5">
                <wp:simplePos x="0" y="0"/>
                <wp:positionH relativeFrom="column">
                  <wp:posOffset>5476875</wp:posOffset>
                </wp:positionH>
                <wp:positionV relativeFrom="paragraph">
                  <wp:posOffset>5488487</wp:posOffset>
                </wp:positionV>
                <wp:extent cx="2289090" cy="2240692"/>
                <wp:effectExtent l="400050" t="400050" r="378460" b="388620"/>
                <wp:wrapNone/>
                <wp:docPr id="892118618" name="Diamond 9"/>
                <wp:cNvGraphicFramePr/>
                <a:graphic xmlns:a="http://schemas.openxmlformats.org/drawingml/2006/main">
                  <a:graphicData uri="http://schemas.microsoft.com/office/word/2010/wordprocessingShape">
                    <wps:wsp>
                      <wps:cNvSpPr/>
                      <wps:spPr>
                        <a:xfrm>
                          <a:off x="0" y="0"/>
                          <a:ext cx="2289090" cy="2240692"/>
                        </a:xfrm>
                        <a:prstGeom prst="diamond">
                          <a:avLst/>
                        </a:prstGeom>
                        <a:solidFill>
                          <a:srgbClr val="E4E8EB"/>
                        </a:solidFill>
                        <a:ln>
                          <a:noFill/>
                        </a:ln>
                        <a:effectLst>
                          <a:outerShdw blurRad="571500" sx="102000" sy="102000" algn="ctr"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02A46A" id="Diamond 9" o:spid="_x0000_s1026" type="#_x0000_t4" style="position:absolute;margin-left:431.25pt;margin-top:432.15pt;width:180.25pt;height:176.45pt;z-index:251653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" fillcolor="#e4e8eb" stroked="f">
                <v:shadow on="t" type="perspective" color="black" opacity="26214f" offset="0,0" matrix="66847f,,,66847f"/>
              </v:shape>
            </w:pict>
          </mc:Fallback>
        </mc:AlternateContent>
      </w:r>
      <w:r w:rsidR="00835112">
        <w:rPr>
          <w:noProof/>
        </w:rPr>
        <mc:AlternateContent>
          <mc:Choice Requires="wps">
            <w:drawing>
              <wp:anchor distT="0" distB="0" distL="114300" distR="114300" simplePos="0" relativeHeight="251654137" behindDoc="0" locked="0" layoutInCell="1" allowOverlap="1" wp14:anchorId="13D6C72A" wp14:editId="5B7FE9E5">
                <wp:simplePos x="0" y="0"/>
                <wp:positionH relativeFrom="column">
                  <wp:posOffset>4077880</wp:posOffset>
                </wp:positionH>
                <wp:positionV relativeFrom="paragraph">
                  <wp:posOffset>5359400</wp:posOffset>
                </wp:positionV>
                <wp:extent cx="2288540" cy="2240280"/>
                <wp:effectExtent l="95250" t="95250" r="73660" b="102870"/>
                <wp:wrapNone/>
                <wp:docPr id="1397831276" name="Diamond 9"/>
                <wp:cNvGraphicFramePr/>
                <a:graphic xmlns:a="http://schemas.openxmlformats.org/drawingml/2006/main">
                  <a:graphicData uri="http://schemas.microsoft.com/office/word/2010/wordprocessingShape">
                    <wps:wsp>
                      <wps:cNvSpPr/>
                      <wps:spPr>
                        <a:xfrm>
                          <a:off x="0" y="0"/>
                          <a:ext cx="2288540" cy="2240280"/>
                        </a:xfrm>
                        <a:prstGeom prst="diamond">
                          <a:avLst/>
                        </a:prstGeom>
                        <a:solidFill>
                          <a:srgbClr val="7198C8"/>
                        </a:solidFill>
                        <a:ln>
                          <a:noFill/>
                        </a:ln>
                        <a:effectLst>
                          <a:outerShdw blurRad="63500" sx="102000" sy="102000" algn="ctr"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03B44" id="Diamond 9" o:spid="_x0000_s1026" type="#_x0000_t4" style="position:absolute;margin-left:321.1pt;margin-top:422pt;width:180.2pt;height:176.4pt;z-index:2516541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" fillcolor="#7198c8" stroked="f">
                <v:shadow on="t" type="perspective" color="black" opacity="26214f" offset="0,0" matrix="66847f,,,66847f"/>
              </v:shape>
            </w:pict>
          </mc:Fallback>
        </mc:AlternateContent>
      </w:r>
      <w:r w:rsidR="00835112">
        <w:rPr>
          <w:noProof/>
        </w:rPr>
        <mc:AlternateContent>
          <mc:Choice Requires="wps">
            <w:drawing>
              <wp:anchor distT="0" distB="0" distL="114300" distR="114300" simplePos="0" relativeHeight="251700224" behindDoc="0" locked="0" layoutInCell="1" allowOverlap="1" wp14:anchorId="2024C452" wp14:editId="7B830B84">
                <wp:simplePos x="0" y="0"/>
                <wp:positionH relativeFrom="column">
                  <wp:posOffset>3792764</wp:posOffset>
                </wp:positionH>
                <wp:positionV relativeFrom="paragraph">
                  <wp:posOffset>7724594</wp:posOffset>
                </wp:positionV>
                <wp:extent cx="1800000" cy="1800000"/>
                <wp:effectExtent l="247650" t="381000" r="505460" b="372110"/>
                <wp:wrapNone/>
                <wp:docPr id="89409415" name="Diamond 9"/>
                <wp:cNvGraphicFramePr/>
                <a:graphic xmlns:a="http://schemas.openxmlformats.org/drawingml/2006/main">
                  <a:graphicData uri="http://schemas.microsoft.com/office/word/2010/wordprocessingShape">
                    <wps:wsp>
                      <wps:cNvSpPr/>
                      <wps:spPr>
                        <a:xfrm>
                          <a:off x="0" y="0"/>
                          <a:ext cx="1800000" cy="1800000"/>
                        </a:xfrm>
                        <a:prstGeom prst="diamond">
                          <a:avLst/>
                        </a:prstGeom>
                        <a:solidFill>
                          <a:srgbClr val="E4E8EB"/>
                        </a:solidFill>
                        <a:ln>
                          <a:solidFill>
                            <a:srgbClr val="CDCDCD"/>
                          </a:solidFill>
                        </a:ln>
                        <a:effectLst>
                          <a:outerShdw blurRad="571500" dist="127000" algn="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FC226" id="Diamond 9" o:spid="_x0000_s1026" type="#_x0000_t4" style="position:absolute;margin-left:298.65pt;margin-top:608.25pt;width:141.75pt;height:14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" fillcolor="#e4e8eb" strokecolor="#cdcdcd">
                <v:shadow on="t" color="black" opacity="26214f" origin="-.5" offset="10pt,0"/>
              </v:shape>
            </w:pict>
          </mc:Fallback>
        </mc:AlternateContent>
      </w:r>
      <w:r w:rsidR="00835112">
        <w:rPr>
          <w:noProof/>
        </w:rPr>
        <mc:AlternateContent>
          <mc:Choice Requires="wps">
            <w:drawing>
              <wp:anchor distT="0" distB="0" distL="114300" distR="114300" simplePos="0" relativeHeight="251693056" behindDoc="0" locked="0" layoutInCell="1" allowOverlap="1" wp14:anchorId="297005A4" wp14:editId="025721F6">
                <wp:simplePos x="0" y="0"/>
                <wp:positionH relativeFrom="column">
                  <wp:posOffset>2489200</wp:posOffset>
                </wp:positionH>
                <wp:positionV relativeFrom="paragraph">
                  <wp:posOffset>7241540</wp:posOffset>
                </wp:positionV>
                <wp:extent cx="2519680" cy="2519680"/>
                <wp:effectExtent l="247650" t="381000" r="509270" b="375920"/>
                <wp:wrapNone/>
                <wp:docPr id="765000633" name="Diamond 9"/>
                <wp:cNvGraphicFramePr/>
                <a:graphic xmlns:a="http://schemas.openxmlformats.org/drawingml/2006/main">
                  <a:graphicData uri="http://schemas.microsoft.com/office/word/2010/wordprocessingShape">
                    <wps:wsp>
                      <wps:cNvSpPr/>
                      <wps:spPr>
                        <a:xfrm>
                          <a:off x="0" y="0"/>
                          <a:ext cx="2519680" cy="2519680"/>
                        </a:xfrm>
                        <a:prstGeom prst="diamond">
                          <a:avLst/>
                        </a:prstGeom>
                        <a:solidFill>
                          <a:srgbClr val="E4E8EB"/>
                        </a:solidFill>
                        <a:ln>
                          <a:solidFill>
                            <a:srgbClr val="CDCDCD"/>
                          </a:solidFill>
                        </a:ln>
                        <a:effectLst>
                          <a:outerShdw blurRad="571500" dist="127000" algn="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5D0F7" id="Diamond 9" o:spid="_x0000_s1026" type="#_x0000_t4" style="position:absolute;margin-left:196pt;margin-top:570.2pt;width:198.4pt;height:19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" fillcolor="#e4e8eb" strokecolor="#cdcdcd">
                <v:shadow on="t" color="black" opacity="26214f" origin="-.5" offset="10pt,0"/>
              </v:shape>
            </w:pict>
          </mc:Fallback>
        </mc:AlternateContent>
      </w:r>
      <w:r w:rsidR="00223E7F">
        <w:rPr>
          <w:noProof/>
        </w:rPr>
        <mc:AlternateContent>
          <mc:Choice Requires="wps">
            <w:drawing>
              <wp:anchor distT="0" distB="0" distL="114300" distR="114300" simplePos="0" relativeHeight="251688960" behindDoc="0" locked="0" layoutInCell="1" allowOverlap="1" wp14:anchorId="27BBC765" wp14:editId="44F7AF62">
                <wp:simplePos x="0" y="0"/>
                <wp:positionH relativeFrom="column">
                  <wp:posOffset>-925830</wp:posOffset>
                </wp:positionH>
                <wp:positionV relativeFrom="paragraph">
                  <wp:posOffset>1907540</wp:posOffset>
                </wp:positionV>
                <wp:extent cx="2288540" cy="2240280"/>
                <wp:effectExtent l="95250" t="95250" r="73660" b="102870"/>
                <wp:wrapNone/>
                <wp:docPr id="618059903" name="Diamond 9"/>
                <wp:cNvGraphicFramePr/>
                <a:graphic xmlns:a="http://schemas.openxmlformats.org/drawingml/2006/main">
                  <a:graphicData uri="http://schemas.microsoft.com/office/word/2010/wordprocessingShape">
                    <wps:wsp>
                      <wps:cNvSpPr/>
                      <wps:spPr>
                        <a:xfrm>
                          <a:off x="0" y="0"/>
                          <a:ext cx="2288540" cy="2240280"/>
                        </a:xfrm>
                        <a:prstGeom prst="diamond">
                          <a:avLst/>
                        </a:prstGeom>
                        <a:solidFill>
                          <a:srgbClr val="7198C8"/>
                        </a:solidFill>
                        <a:ln>
                          <a:noFill/>
                        </a:ln>
                        <a:effectLst>
                          <a:outerShdw blurRad="63500" sx="102000" sy="102000" algn="ctr"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9D708" id="Diamond 9" o:spid="_x0000_s1026" type="#_x0000_t4" style="position:absolute;margin-left:-72.9pt;margin-top:150.2pt;width:180.2pt;height:176.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" fillcolor="#7198c8" stroked="f">
                <v:shadow on="t" type="perspective" color="black" opacity="26214f" offset="0,0" matrix="66847f,,,66847f"/>
              </v:shape>
            </w:pict>
          </mc:Fallback>
        </mc:AlternateContent>
      </w:r>
      <w:r w:rsidR="00A55F48">
        <w:rPr>
          <w:noProof/>
        </w:rPr>
        <mc:AlternateContent>
          <mc:Choice Requires="wps">
            <w:drawing>
              <wp:anchor distT="0" distB="0" distL="114300" distR="114300" simplePos="0" relativeHeight="251656187" behindDoc="0" locked="0" layoutInCell="1" allowOverlap="1" wp14:anchorId="2674D867" wp14:editId="0742EE47">
                <wp:simplePos x="0" y="0"/>
                <wp:positionH relativeFrom="column">
                  <wp:posOffset>1243399</wp:posOffset>
                </wp:positionH>
                <wp:positionV relativeFrom="paragraph">
                  <wp:posOffset>1704254</wp:posOffset>
                </wp:positionV>
                <wp:extent cx="1713985" cy="1713985"/>
                <wp:effectExtent l="57150" t="19050" r="38735" b="76835"/>
                <wp:wrapNone/>
                <wp:docPr id="1308902017" name="Diamond 8"/>
                <wp:cNvGraphicFramePr/>
                <a:graphic xmlns:a="http://schemas.openxmlformats.org/drawingml/2006/main">
                  <a:graphicData uri="http://schemas.microsoft.com/office/word/2010/wordprocessingShape">
                    <wps:wsp>
                      <wps:cNvSpPr/>
                      <wps:spPr>
                        <a:xfrm>
                          <a:off x="0" y="0"/>
                          <a:ext cx="1713985" cy="1713985"/>
                        </a:xfrm>
                        <a:prstGeom prst="diamond">
                          <a:avLst/>
                        </a:prstGeom>
                        <a:solidFill>
                          <a:srgbClr val="AEB6B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E3BAA" id="Diamond 8" o:spid="_x0000_s1026" type="#_x0000_t4" style="position:absolute;margin-left:97.9pt;margin-top:134.2pt;width:134.95pt;height:134.95pt;z-index:251656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" fillcolor="#aeb6b9" stroked="f">
                <v:shadow on="t" color="black" opacity="22937f" origin=",.5" offset="0,.63889mm"/>
              </v:shape>
            </w:pict>
          </mc:Fallback>
        </mc:AlternateContent>
      </w:r>
      <w:r w:rsidR="00054483">
        <w:br w:type="page"/>
      </w:r>
    </w:p>
    <w:p w14:paraId="39B8489B" w14:textId="699ED2A4" w:rsidR="00EB4F47" w:rsidRDefault="00054483">
      <w:r>
        <w:rPr>
          <w:b/>
          <w:bCs/>
          <w:noProof/>
        </w:rPr>
        <w:lastRenderedPageBreak/>
        <mc:AlternateContent>
          <mc:Choice Requires="wps">
            <w:drawing>
              <wp:anchor distT="0" distB="0" distL="114300" distR="114300" simplePos="0" relativeHeight="251661312" behindDoc="1" locked="0" layoutInCell="1" allowOverlap="1" wp14:anchorId="5FEB5CC5" wp14:editId="1B787EB7">
                <wp:simplePos x="0" y="0"/>
                <wp:positionH relativeFrom="column">
                  <wp:posOffset>-923925</wp:posOffset>
                </wp:positionH>
                <wp:positionV relativeFrom="paragraph">
                  <wp:posOffset>-942975</wp:posOffset>
                </wp:positionV>
                <wp:extent cx="7905750" cy="10734910"/>
                <wp:effectExtent l="0" t="0" r="19050" b="28575"/>
                <wp:wrapNone/>
                <wp:docPr id="1749230135" name="Rectangle 4"/>
                <wp:cNvGraphicFramePr/>
                <a:graphic xmlns:a="http://schemas.openxmlformats.org/drawingml/2006/main">
                  <a:graphicData uri="http://schemas.microsoft.com/office/word/2010/wordprocessingShape">
                    <wps:wsp>
                      <wps:cNvSpPr/>
                      <wps:spPr>
                        <a:xfrm>
                          <a:off x="0" y="0"/>
                          <a:ext cx="7905750" cy="10734910"/>
                        </a:xfrm>
                        <a:prstGeom prst="rect">
                          <a:avLst/>
                        </a:prstGeom>
                        <a:solidFill>
                          <a:srgbClr val="75A0D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8B769" id="Rectangle 4" o:spid="_x0000_s1026" style="position:absolute;margin-left:-72.75pt;margin-top:-74.25pt;width:622.5pt;height:84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" fillcolor="#75a0d4" strokecolor="#243f60 [1604]" strokeweight="2pt"/>
            </w:pict>
          </mc:Fallback>
        </mc:AlternateContent>
      </w:r>
      <w:r w:rsidR="000708AB">
        <w:t xml:space="preserve">                                                                                                                                                                                                                                                                                                                                                                                                                                                                                                                                                                                                                                                                                                                                                                                                               </w:t>
      </w:r>
    </w:p>
    <w:p w14:paraId="6DC6375A" w14:textId="77777777" w:rsidR="00EB4F47" w:rsidRDefault="00EB4F47"/>
    <w:p w14:paraId="684657C0" w14:textId="77777777" w:rsidR="00EB4F47" w:rsidRPr="00A075AE" w:rsidRDefault="000708AB">
      <w:pPr>
        <w:jc w:val="center"/>
        <w:rPr>
          <w:b/>
          <w:color w:val="FFFFFF" w:themeColor="background1"/>
          <w:sz w:val="40"/>
          <w:szCs w:val="40"/>
        </w:rPr>
      </w:pPr>
      <w:r w:rsidRPr="00A075AE">
        <w:rPr>
          <w:b/>
          <w:color w:val="FFFFFF" w:themeColor="background1"/>
          <w:sz w:val="40"/>
          <w:szCs w:val="40"/>
        </w:rPr>
        <w:t xml:space="preserve">ΤΜΗΜΑ ΔΗΜΟΣΙΑΣ ΔΙΟΙΚΗΣΗΣ </w:t>
      </w:r>
    </w:p>
    <w:p w14:paraId="6DA15BDB" w14:textId="77777777" w:rsidR="00EB4F47" w:rsidRPr="00A075AE" w:rsidRDefault="000708AB">
      <w:pPr>
        <w:jc w:val="center"/>
        <w:rPr>
          <w:b/>
          <w:color w:val="FFFFFF" w:themeColor="background1"/>
          <w:sz w:val="40"/>
          <w:szCs w:val="40"/>
        </w:rPr>
      </w:pPr>
      <w:r w:rsidRPr="00A075AE">
        <w:rPr>
          <w:b/>
          <w:color w:val="FFFFFF" w:themeColor="background1"/>
          <w:sz w:val="40"/>
          <w:szCs w:val="40"/>
        </w:rPr>
        <w:t>ΚΑΙ ΠΡΟΣΩΠΙΚΟΥ</w:t>
      </w:r>
    </w:p>
    <w:p w14:paraId="624DCB1B" w14:textId="77777777" w:rsidR="00EB4F47" w:rsidRPr="00A075AE" w:rsidRDefault="00EB4F47">
      <w:pPr>
        <w:rPr>
          <w:color w:val="FFFFFF" w:themeColor="background1"/>
          <w:sz w:val="30"/>
          <w:szCs w:val="30"/>
        </w:rPr>
      </w:pPr>
    </w:p>
    <w:p w14:paraId="5D75B009" w14:textId="77777777" w:rsidR="00EB4F47" w:rsidRPr="00A075AE" w:rsidRDefault="00EB4F47">
      <w:pPr>
        <w:rPr>
          <w:color w:val="FFFFFF" w:themeColor="background1"/>
          <w:sz w:val="30"/>
          <w:szCs w:val="30"/>
        </w:rPr>
      </w:pPr>
    </w:p>
    <w:p w14:paraId="06EF3253" w14:textId="77777777" w:rsidR="00EB4F47" w:rsidRPr="00A075AE" w:rsidRDefault="00EB4F47">
      <w:pPr>
        <w:rPr>
          <w:color w:val="FFFFFF" w:themeColor="background1"/>
          <w:sz w:val="30"/>
          <w:szCs w:val="30"/>
        </w:rPr>
      </w:pPr>
    </w:p>
    <w:p w14:paraId="216A4098" w14:textId="77777777" w:rsidR="00EB4F47" w:rsidRPr="00A075AE" w:rsidRDefault="000708AB">
      <w:pPr>
        <w:rPr>
          <w:color w:val="FFFFFF" w:themeColor="background1"/>
          <w:sz w:val="30"/>
          <w:szCs w:val="30"/>
        </w:rPr>
      </w:pPr>
      <w:r w:rsidRPr="00A075AE">
        <w:rPr>
          <w:color w:val="FFFFFF" w:themeColor="background1"/>
          <w:sz w:val="30"/>
          <w:szCs w:val="30"/>
        </w:rPr>
        <w:t>________________________________________________________</w:t>
      </w:r>
    </w:p>
    <w:p w14:paraId="043CC1AB" w14:textId="77777777" w:rsidR="00EB4F47" w:rsidRPr="00A075AE" w:rsidRDefault="00EB4F47">
      <w:pPr>
        <w:rPr>
          <w:color w:val="FFFFFF" w:themeColor="background1"/>
          <w:sz w:val="30"/>
          <w:szCs w:val="30"/>
        </w:rPr>
      </w:pPr>
    </w:p>
    <w:p w14:paraId="29DE644F" w14:textId="77777777" w:rsidR="00EB4F47" w:rsidRPr="00A075AE" w:rsidRDefault="000708AB">
      <w:pPr>
        <w:jc w:val="center"/>
        <w:rPr>
          <w:b/>
          <w:color w:val="FFFFFF" w:themeColor="background1"/>
          <w:sz w:val="40"/>
          <w:szCs w:val="40"/>
        </w:rPr>
      </w:pPr>
      <w:r w:rsidRPr="00A075AE">
        <w:rPr>
          <w:b/>
          <w:color w:val="FFFFFF" w:themeColor="background1"/>
          <w:sz w:val="40"/>
          <w:szCs w:val="40"/>
        </w:rPr>
        <w:t xml:space="preserve">ΕΓΧΕΙΡΙΔΙΟ </w:t>
      </w:r>
    </w:p>
    <w:p w14:paraId="53BB0476" w14:textId="77777777" w:rsidR="00EB4F47" w:rsidRPr="00A075AE" w:rsidRDefault="00EB4F47">
      <w:pPr>
        <w:jc w:val="center"/>
        <w:rPr>
          <w:b/>
          <w:color w:val="FFFFFF" w:themeColor="background1"/>
          <w:sz w:val="40"/>
          <w:szCs w:val="40"/>
        </w:rPr>
      </w:pPr>
    </w:p>
    <w:p w14:paraId="5746BE0F" w14:textId="77777777" w:rsidR="005D6608" w:rsidRDefault="007C485D">
      <w:pPr>
        <w:jc w:val="center"/>
        <w:rPr>
          <w:b/>
          <w:color w:val="FFFFFF" w:themeColor="background1"/>
          <w:sz w:val="40"/>
          <w:szCs w:val="40"/>
        </w:rPr>
      </w:pPr>
      <w:r>
        <w:rPr>
          <w:b/>
          <w:color w:val="FFFFFF" w:themeColor="background1"/>
          <w:sz w:val="40"/>
          <w:szCs w:val="40"/>
        </w:rPr>
        <w:t xml:space="preserve">Εφαρμογή της </w:t>
      </w:r>
      <w:r w:rsidR="000552E7">
        <w:rPr>
          <w:b/>
          <w:color w:val="FFFFFF" w:themeColor="background1"/>
          <w:sz w:val="40"/>
          <w:szCs w:val="40"/>
        </w:rPr>
        <w:t>Τηλεργασία</w:t>
      </w:r>
      <w:r>
        <w:rPr>
          <w:b/>
          <w:color w:val="FFFFFF" w:themeColor="background1"/>
          <w:sz w:val="40"/>
          <w:szCs w:val="40"/>
        </w:rPr>
        <w:t>ς</w:t>
      </w:r>
      <w:r w:rsidR="000708AB" w:rsidRPr="00A075AE">
        <w:rPr>
          <w:b/>
          <w:color w:val="FFFFFF" w:themeColor="background1"/>
          <w:sz w:val="40"/>
          <w:szCs w:val="40"/>
        </w:rPr>
        <w:t xml:space="preserve"> </w:t>
      </w:r>
    </w:p>
    <w:p w14:paraId="48A713EF" w14:textId="5FE109ED" w:rsidR="00EB4F47" w:rsidRDefault="000708AB">
      <w:pPr>
        <w:jc w:val="center"/>
        <w:rPr>
          <w:b/>
          <w:color w:val="FFFFFF" w:themeColor="background1"/>
          <w:sz w:val="40"/>
          <w:szCs w:val="40"/>
        </w:rPr>
      </w:pPr>
      <w:r w:rsidRPr="00A075AE">
        <w:rPr>
          <w:b/>
          <w:color w:val="FFFFFF" w:themeColor="background1"/>
          <w:sz w:val="40"/>
          <w:szCs w:val="40"/>
        </w:rPr>
        <w:t>στη Δημόσια Υπηρεσία</w:t>
      </w:r>
    </w:p>
    <w:p w14:paraId="14A810F9" w14:textId="77777777" w:rsidR="003C7BEE" w:rsidRPr="00A075AE" w:rsidRDefault="003C7BEE">
      <w:pPr>
        <w:jc w:val="center"/>
        <w:rPr>
          <w:b/>
          <w:color w:val="FFFFFF" w:themeColor="background1"/>
          <w:sz w:val="40"/>
          <w:szCs w:val="40"/>
        </w:rPr>
      </w:pPr>
    </w:p>
    <w:p w14:paraId="4CB49556" w14:textId="12C9FAA2" w:rsidR="00EB4F47" w:rsidRPr="00A075AE" w:rsidRDefault="000708AB">
      <w:pPr>
        <w:jc w:val="center"/>
        <w:rPr>
          <w:b/>
          <w:color w:val="FFFFFF" w:themeColor="background1"/>
          <w:sz w:val="40"/>
          <w:szCs w:val="40"/>
        </w:rPr>
      </w:pPr>
      <w:r w:rsidRPr="00A075AE">
        <w:rPr>
          <w:b/>
          <w:color w:val="FFFFFF" w:themeColor="background1"/>
          <w:sz w:val="40"/>
          <w:szCs w:val="40"/>
        </w:rPr>
        <w:t xml:space="preserve"> </w:t>
      </w:r>
      <w:r w:rsidR="000552E7">
        <w:rPr>
          <w:b/>
          <w:color w:val="FFFFFF" w:themeColor="background1"/>
          <w:sz w:val="40"/>
          <w:szCs w:val="40"/>
        </w:rPr>
        <w:t xml:space="preserve">Κατευθυντήριες Οδηγίες </w:t>
      </w:r>
    </w:p>
    <w:p w14:paraId="46D1D218" w14:textId="77777777" w:rsidR="00EB4F47" w:rsidRPr="00A075AE" w:rsidRDefault="000708AB">
      <w:pPr>
        <w:rPr>
          <w:b/>
          <w:color w:val="FFFFFF" w:themeColor="background1"/>
          <w:sz w:val="40"/>
          <w:szCs w:val="40"/>
        </w:rPr>
      </w:pPr>
      <w:r w:rsidRPr="00A075AE">
        <w:rPr>
          <w:color w:val="FFFFFF" w:themeColor="background1"/>
          <w:sz w:val="30"/>
          <w:szCs w:val="30"/>
        </w:rPr>
        <w:t>________________________________________________________</w:t>
      </w:r>
    </w:p>
    <w:p w14:paraId="7A75B1FD" w14:textId="77777777" w:rsidR="00EB4F47" w:rsidRPr="00A075AE" w:rsidRDefault="00EB4F47">
      <w:pPr>
        <w:jc w:val="center"/>
        <w:rPr>
          <w:b/>
          <w:color w:val="FFFFFF" w:themeColor="background1"/>
          <w:sz w:val="40"/>
          <w:szCs w:val="40"/>
        </w:rPr>
      </w:pPr>
    </w:p>
    <w:p w14:paraId="103A3DDC" w14:textId="77777777" w:rsidR="00EB4F47" w:rsidRPr="00A075AE" w:rsidRDefault="00EB4F47">
      <w:pPr>
        <w:jc w:val="center"/>
        <w:rPr>
          <w:b/>
          <w:color w:val="FFFFFF" w:themeColor="background1"/>
          <w:sz w:val="40"/>
          <w:szCs w:val="40"/>
        </w:rPr>
      </w:pPr>
    </w:p>
    <w:p w14:paraId="2563D9A5" w14:textId="77777777" w:rsidR="00EB4F47" w:rsidRPr="00A075AE" w:rsidRDefault="00EB4F47">
      <w:pPr>
        <w:jc w:val="center"/>
        <w:rPr>
          <w:b/>
          <w:color w:val="FFFFFF" w:themeColor="background1"/>
          <w:sz w:val="32"/>
          <w:szCs w:val="32"/>
        </w:rPr>
      </w:pPr>
    </w:p>
    <w:p w14:paraId="09961E78" w14:textId="77777777" w:rsidR="00FB608D" w:rsidRPr="00A075AE" w:rsidRDefault="00FB608D">
      <w:pPr>
        <w:jc w:val="center"/>
        <w:rPr>
          <w:b/>
          <w:color w:val="FFFFFF" w:themeColor="background1"/>
          <w:sz w:val="28"/>
          <w:szCs w:val="28"/>
        </w:rPr>
      </w:pPr>
    </w:p>
    <w:p w14:paraId="02748E24" w14:textId="77777777" w:rsidR="00B511E3" w:rsidRPr="00A075AE" w:rsidRDefault="00B511E3">
      <w:pPr>
        <w:jc w:val="center"/>
        <w:rPr>
          <w:b/>
          <w:color w:val="FFFFFF" w:themeColor="background1"/>
          <w:sz w:val="28"/>
          <w:szCs w:val="28"/>
        </w:rPr>
      </w:pPr>
    </w:p>
    <w:p w14:paraId="04EB465C" w14:textId="77777777" w:rsidR="00992EF1" w:rsidRPr="00A075AE" w:rsidRDefault="00992EF1">
      <w:pPr>
        <w:jc w:val="center"/>
        <w:rPr>
          <w:b/>
          <w:color w:val="FFFFFF" w:themeColor="background1"/>
          <w:sz w:val="28"/>
          <w:szCs w:val="28"/>
        </w:rPr>
      </w:pPr>
    </w:p>
    <w:p w14:paraId="0D19360A" w14:textId="77777777" w:rsidR="008A2D66" w:rsidRPr="00A075AE" w:rsidRDefault="008A2D66">
      <w:pPr>
        <w:jc w:val="center"/>
        <w:rPr>
          <w:b/>
          <w:color w:val="FFFFFF" w:themeColor="background1"/>
          <w:sz w:val="28"/>
          <w:szCs w:val="28"/>
        </w:rPr>
      </w:pPr>
    </w:p>
    <w:p w14:paraId="5F2A4403" w14:textId="77777777" w:rsidR="00B511E3" w:rsidRPr="00A075AE" w:rsidRDefault="00B511E3">
      <w:pPr>
        <w:jc w:val="center"/>
        <w:rPr>
          <w:b/>
          <w:color w:val="FFFFFF" w:themeColor="background1"/>
          <w:sz w:val="28"/>
          <w:szCs w:val="28"/>
        </w:rPr>
      </w:pPr>
    </w:p>
    <w:p w14:paraId="7104BACC" w14:textId="2CF50051" w:rsidR="00EB4F47" w:rsidRDefault="00D23E2B">
      <w:pPr>
        <w:jc w:val="center"/>
        <w:rPr>
          <w:b/>
          <w:color w:val="FFFFFF" w:themeColor="background1"/>
          <w:sz w:val="28"/>
          <w:szCs w:val="28"/>
        </w:rPr>
      </w:pPr>
      <w:r>
        <w:rPr>
          <w:b/>
          <w:color w:val="FFFFFF" w:themeColor="background1"/>
          <w:sz w:val="28"/>
          <w:szCs w:val="28"/>
        </w:rPr>
        <w:t>Ιανουά</w:t>
      </w:r>
      <w:r w:rsidR="000552E7">
        <w:rPr>
          <w:b/>
          <w:color w:val="FFFFFF" w:themeColor="background1"/>
          <w:sz w:val="28"/>
          <w:szCs w:val="28"/>
        </w:rPr>
        <w:t>ριος, 202</w:t>
      </w:r>
      <w:r>
        <w:rPr>
          <w:b/>
          <w:color w:val="FFFFFF" w:themeColor="background1"/>
          <w:sz w:val="28"/>
          <w:szCs w:val="28"/>
        </w:rPr>
        <w:t>6</w:t>
      </w:r>
    </w:p>
    <w:p w14:paraId="3A65A4D1" w14:textId="77777777" w:rsidR="008A2D66" w:rsidRPr="00A075AE" w:rsidRDefault="008A2D66">
      <w:pPr>
        <w:jc w:val="center"/>
        <w:rPr>
          <w:b/>
          <w:color w:val="FFFFFF" w:themeColor="background1"/>
          <w:sz w:val="28"/>
          <w:szCs w:val="28"/>
        </w:rPr>
      </w:pPr>
    </w:p>
    <w:p w14:paraId="3F5FB336" w14:textId="77777777" w:rsidR="008A2D66" w:rsidRPr="00A075AE" w:rsidRDefault="008A2D66">
      <w:pPr>
        <w:jc w:val="center"/>
        <w:rPr>
          <w:b/>
          <w:color w:val="FFFFFF" w:themeColor="background1"/>
          <w:sz w:val="28"/>
          <w:szCs w:val="28"/>
        </w:rPr>
      </w:pPr>
    </w:p>
    <w:p w14:paraId="05D59AA4" w14:textId="56FE9443" w:rsidR="008A2D66" w:rsidRPr="00A075AE" w:rsidRDefault="008A2D66">
      <w:pPr>
        <w:jc w:val="center"/>
        <w:rPr>
          <w:b/>
          <w:color w:val="FFFFFF" w:themeColor="background1"/>
          <w:sz w:val="28"/>
          <w:szCs w:val="28"/>
        </w:rPr>
      </w:pPr>
    </w:p>
    <w:p w14:paraId="300F82CA" w14:textId="77777777" w:rsidR="008A2D66" w:rsidRPr="003925EC" w:rsidRDefault="008A2D66">
      <w:pPr>
        <w:jc w:val="center"/>
        <w:rPr>
          <w:b/>
          <w:bCs/>
          <w:color w:val="FFFFFF" w:themeColor="background1"/>
          <w:sz w:val="28"/>
          <w:szCs w:val="28"/>
        </w:rPr>
      </w:pPr>
    </w:p>
    <w:p w14:paraId="6F5C3CEE" w14:textId="49BE78A2" w:rsidR="00B511E3" w:rsidRPr="008A2D66" w:rsidRDefault="008A2D66" w:rsidP="00244C34">
      <w:pPr>
        <w:keepLines/>
        <w:spacing w:line="240" w:lineRule="auto"/>
        <w:jc w:val="center"/>
        <w:rPr>
          <w:b/>
          <w:i/>
          <w:iCs/>
          <w:sz w:val="34"/>
          <w:szCs w:val="34"/>
        </w:rPr>
      </w:pPr>
      <w:r w:rsidRPr="003925EC">
        <w:rPr>
          <w:b/>
          <w:bCs/>
          <w:i/>
          <w:iCs/>
          <w:color w:val="FFFFFF" w:themeColor="background1"/>
        </w:rPr>
        <w:t xml:space="preserve">Το </w:t>
      </w:r>
      <w:r w:rsidR="00AF7AB1">
        <w:rPr>
          <w:b/>
          <w:bCs/>
          <w:i/>
          <w:iCs/>
          <w:color w:val="FFFFFF" w:themeColor="background1"/>
        </w:rPr>
        <w:t>Ε</w:t>
      </w:r>
      <w:r w:rsidRPr="003925EC">
        <w:rPr>
          <w:b/>
          <w:bCs/>
          <w:i/>
          <w:iCs/>
          <w:color w:val="FFFFFF" w:themeColor="background1"/>
        </w:rPr>
        <w:t xml:space="preserve">γχειρίδιο αυτό </w:t>
      </w:r>
      <w:r w:rsidR="00AF7AB1">
        <w:rPr>
          <w:b/>
          <w:bCs/>
          <w:i/>
          <w:iCs/>
          <w:color w:val="FFFFFF" w:themeColor="background1"/>
        </w:rPr>
        <w:t>περιλαμβάνει κατευθυντήριες οδηγίες για αποτελεσματική</w:t>
      </w:r>
      <w:r w:rsidR="007C485D" w:rsidRPr="007C485D">
        <w:rPr>
          <w:b/>
          <w:bCs/>
          <w:i/>
          <w:iCs/>
          <w:color w:val="FFFFFF" w:themeColor="background1"/>
        </w:rPr>
        <w:t xml:space="preserve"> εφαρμογή της τηλεργασίας</w:t>
      </w:r>
      <w:r w:rsidR="007C485D" w:rsidRPr="007C485D">
        <w:rPr>
          <w:b/>
          <w:bCs/>
          <w:i/>
          <w:iCs/>
          <w:color w:val="FFFFFF" w:themeColor="background1"/>
          <w:highlight w:val="yellow"/>
        </w:rPr>
        <w:t xml:space="preserve"> </w:t>
      </w:r>
      <w:r w:rsidR="00B511E3">
        <w:rPr>
          <w:b/>
          <w:sz w:val="28"/>
          <w:szCs w:val="28"/>
          <w:highlight w:val="yellow"/>
        </w:rPr>
        <w:br w:type="page"/>
      </w:r>
    </w:p>
    <w:p w14:paraId="7C550610" w14:textId="635F0A15" w:rsidR="00EB4F47" w:rsidRPr="00E80F1C" w:rsidRDefault="00E80F1C" w:rsidP="00E80F1C">
      <w:pPr>
        <w:rPr>
          <w:color w:val="2F5496"/>
          <w:sz w:val="10"/>
          <w:szCs w:val="10"/>
        </w:rPr>
      </w:pPr>
      <w:r w:rsidRPr="00E80F1C">
        <w:rPr>
          <w:noProof/>
          <w:sz w:val="10"/>
          <w:szCs w:val="10"/>
        </w:rPr>
        <w:lastRenderedPageBreak/>
        <w:drawing>
          <wp:anchor distT="0" distB="0" distL="0" distR="0" simplePos="0" relativeHeight="251664384" behindDoc="1" locked="0" layoutInCell="1" allowOverlap="1" wp14:anchorId="649E8134" wp14:editId="16BBD6E4">
            <wp:simplePos x="0" y="0"/>
            <wp:positionH relativeFrom="page">
              <wp:posOffset>0</wp:posOffset>
            </wp:positionH>
            <wp:positionV relativeFrom="margin">
              <wp:posOffset>-938151</wp:posOffset>
            </wp:positionV>
            <wp:extent cx="855023" cy="10082530"/>
            <wp:effectExtent l="0" t="0" r="2540" b="0"/>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0"/>
                    <a:stretch/>
                  </pic:blipFill>
                  <pic:spPr>
                    <a:xfrm>
                      <a:off x="0" y="0"/>
                      <a:ext cx="858661" cy="10125434"/>
                    </a:xfrm>
                    <a:prstGeom prst="rect">
                      <a:avLst/>
                    </a:prstGeom>
                  </pic:spPr>
                </pic:pic>
              </a:graphicData>
            </a:graphic>
            <wp14:sizeRelH relativeFrom="margin">
              <wp14:pctWidth>0</wp14:pctWidth>
            </wp14:sizeRelH>
            <wp14:sizeRelV relativeFrom="margin">
              <wp14:pctHeight>0</wp14:pctHeight>
            </wp14:sizeRelV>
          </wp:anchor>
        </w:drawing>
      </w:r>
    </w:p>
    <w:sdt>
      <w:sdtPr>
        <w:id w:val="55062744"/>
        <w:docPartObj>
          <w:docPartGallery w:val="Table of Contents"/>
          <w:docPartUnique/>
        </w:docPartObj>
      </w:sdtPr>
      <w:sdtContent>
        <w:p w14:paraId="0B1FCCFE" w14:textId="0F5DB16A" w:rsidR="00BF352B" w:rsidRPr="00BF352B" w:rsidRDefault="00BF352B" w:rsidP="00AA70CF">
          <w:pPr>
            <w:pStyle w:val="TOC1"/>
            <w:rPr>
              <w:b/>
              <w:bCs/>
            </w:rPr>
          </w:pPr>
          <w:r w:rsidRPr="00BF352B">
            <w:rPr>
              <w:b/>
              <w:bCs/>
            </w:rPr>
            <w:t>Ορισμοί</w:t>
          </w:r>
          <w:r w:rsidRPr="00BF352B">
            <w:t>………………………………………………………………………………………………</w:t>
          </w:r>
          <w:r>
            <w:t>..</w:t>
          </w:r>
          <w:r w:rsidRPr="00BF352B">
            <w:t>…..5</w:t>
          </w:r>
        </w:p>
        <w:p w14:paraId="7512D5CA" w14:textId="3393A599" w:rsidR="005D6608" w:rsidRDefault="00E80F1C">
          <w:pPr>
            <w:pStyle w:val="TOC1"/>
            <w:rPr>
              <w:rFonts w:asciiTheme="minorHAnsi" w:eastAsiaTheme="minorEastAsia" w:hAnsiTheme="minorHAnsi" w:cstheme="minorBidi"/>
              <w:noProof/>
              <w:kern w:val="2"/>
              <w:sz w:val="24"/>
              <w:szCs w:val="24"/>
              <w:lang w:val="en-US" w:eastAsia="en-US"/>
              <w14:ligatures w14:val="standardContextual"/>
            </w:rPr>
          </w:pPr>
          <w:r>
            <w:fldChar w:fldCharType="begin"/>
          </w:r>
          <w:r>
            <w:instrText xml:space="preserve"> TOC \o "1-2" \h \z \u </w:instrText>
          </w:r>
          <w:r>
            <w:fldChar w:fldCharType="separate"/>
          </w:r>
          <w:hyperlink w:anchor="_Toc216774237" w:history="1">
            <w:r w:rsidR="005D6608" w:rsidRPr="00A10BA6">
              <w:rPr>
                <w:rStyle w:val="Hyperlink"/>
                <w:b/>
                <w:bCs/>
                <w:noProof/>
              </w:rPr>
              <w:t>Εισαγωγή</w:t>
            </w:r>
            <w:r w:rsidR="005D6608">
              <w:rPr>
                <w:noProof/>
                <w:webHidden/>
              </w:rPr>
              <w:tab/>
            </w:r>
            <w:r w:rsidR="005D6608">
              <w:rPr>
                <w:noProof/>
                <w:webHidden/>
              </w:rPr>
              <w:fldChar w:fldCharType="begin"/>
            </w:r>
            <w:r w:rsidR="005D6608">
              <w:rPr>
                <w:noProof/>
                <w:webHidden/>
              </w:rPr>
              <w:instrText xml:space="preserve"> PAGEREF _Toc216774237 \h </w:instrText>
            </w:r>
            <w:r w:rsidR="005D6608">
              <w:rPr>
                <w:noProof/>
                <w:webHidden/>
              </w:rPr>
            </w:r>
            <w:r w:rsidR="005D6608">
              <w:rPr>
                <w:noProof/>
                <w:webHidden/>
              </w:rPr>
              <w:fldChar w:fldCharType="separate"/>
            </w:r>
            <w:r w:rsidR="00655108">
              <w:rPr>
                <w:noProof/>
                <w:webHidden/>
              </w:rPr>
              <w:t>6</w:t>
            </w:r>
            <w:r w:rsidR="005D6608">
              <w:rPr>
                <w:noProof/>
                <w:webHidden/>
              </w:rPr>
              <w:fldChar w:fldCharType="end"/>
            </w:r>
          </w:hyperlink>
        </w:p>
        <w:p w14:paraId="6EA08EFB" w14:textId="69BFD690"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38" w:history="1">
            <w:r w:rsidRPr="00A10BA6">
              <w:rPr>
                <w:rStyle w:val="Hyperlink"/>
                <w:b/>
                <w:bCs/>
                <w:noProof/>
              </w:rPr>
              <w:t>1.</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Καταλληλότητα υπαλλήλου για τηλεργασία και εκδήλωση ενδιαφέροντος από τον υπάλληλο</w:t>
            </w:r>
            <w:r>
              <w:rPr>
                <w:noProof/>
                <w:webHidden/>
              </w:rPr>
              <w:tab/>
            </w:r>
            <w:r>
              <w:rPr>
                <w:noProof/>
                <w:webHidden/>
              </w:rPr>
              <w:fldChar w:fldCharType="begin"/>
            </w:r>
            <w:r>
              <w:rPr>
                <w:noProof/>
                <w:webHidden/>
              </w:rPr>
              <w:instrText xml:space="preserve"> PAGEREF _Toc216774238 \h </w:instrText>
            </w:r>
            <w:r>
              <w:rPr>
                <w:noProof/>
                <w:webHidden/>
              </w:rPr>
            </w:r>
            <w:r>
              <w:rPr>
                <w:noProof/>
                <w:webHidden/>
              </w:rPr>
              <w:fldChar w:fldCharType="separate"/>
            </w:r>
            <w:r w:rsidR="00655108">
              <w:rPr>
                <w:noProof/>
                <w:webHidden/>
              </w:rPr>
              <w:t>8</w:t>
            </w:r>
            <w:r>
              <w:rPr>
                <w:noProof/>
                <w:webHidden/>
              </w:rPr>
              <w:fldChar w:fldCharType="end"/>
            </w:r>
          </w:hyperlink>
        </w:p>
        <w:p w14:paraId="5439CB2A" w14:textId="6703F4A3"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40" w:history="1">
            <w:r w:rsidRPr="00A10BA6">
              <w:rPr>
                <w:rStyle w:val="Hyperlink"/>
                <w:b/>
                <w:bCs/>
                <w:noProof/>
              </w:rPr>
              <w:t>2.</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Προϋποθέσεις εφαρμογής της τηλεργασίας</w:t>
            </w:r>
            <w:r>
              <w:rPr>
                <w:noProof/>
                <w:webHidden/>
              </w:rPr>
              <w:tab/>
            </w:r>
            <w:r>
              <w:rPr>
                <w:noProof/>
                <w:webHidden/>
              </w:rPr>
              <w:fldChar w:fldCharType="begin"/>
            </w:r>
            <w:r>
              <w:rPr>
                <w:noProof/>
                <w:webHidden/>
              </w:rPr>
              <w:instrText xml:space="preserve"> PAGEREF _Toc216774240 \h </w:instrText>
            </w:r>
            <w:r>
              <w:rPr>
                <w:noProof/>
                <w:webHidden/>
              </w:rPr>
            </w:r>
            <w:r>
              <w:rPr>
                <w:noProof/>
                <w:webHidden/>
              </w:rPr>
              <w:fldChar w:fldCharType="separate"/>
            </w:r>
            <w:r w:rsidR="00655108">
              <w:rPr>
                <w:noProof/>
                <w:webHidden/>
              </w:rPr>
              <w:t>10</w:t>
            </w:r>
            <w:r>
              <w:rPr>
                <w:noProof/>
                <w:webHidden/>
              </w:rPr>
              <w:fldChar w:fldCharType="end"/>
            </w:r>
          </w:hyperlink>
        </w:p>
        <w:p w14:paraId="4833DC87" w14:textId="5D6D1B33"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41" w:history="1">
            <w:r w:rsidRPr="00A10BA6">
              <w:rPr>
                <w:rStyle w:val="Hyperlink"/>
                <w:b/>
                <w:bCs/>
                <w:noProof/>
              </w:rPr>
              <w:t>3.</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Μέγιστος αριθμός ημερών τηλεργασίας</w:t>
            </w:r>
            <w:r>
              <w:rPr>
                <w:noProof/>
                <w:webHidden/>
              </w:rPr>
              <w:tab/>
            </w:r>
            <w:r>
              <w:rPr>
                <w:noProof/>
                <w:webHidden/>
              </w:rPr>
              <w:fldChar w:fldCharType="begin"/>
            </w:r>
            <w:r>
              <w:rPr>
                <w:noProof/>
                <w:webHidden/>
              </w:rPr>
              <w:instrText xml:space="preserve"> PAGEREF _Toc216774241 \h </w:instrText>
            </w:r>
            <w:r>
              <w:rPr>
                <w:noProof/>
                <w:webHidden/>
              </w:rPr>
            </w:r>
            <w:r>
              <w:rPr>
                <w:noProof/>
                <w:webHidden/>
              </w:rPr>
              <w:fldChar w:fldCharType="separate"/>
            </w:r>
            <w:r w:rsidR="00655108">
              <w:rPr>
                <w:noProof/>
                <w:webHidden/>
              </w:rPr>
              <w:t>12</w:t>
            </w:r>
            <w:r>
              <w:rPr>
                <w:noProof/>
                <w:webHidden/>
              </w:rPr>
              <w:fldChar w:fldCharType="end"/>
            </w:r>
          </w:hyperlink>
        </w:p>
        <w:p w14:paraId="08A011D2" w14:textId="0AAB8BE0"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42" w:history="1">
            <w:r w:rsidRPr="00A10BA6">
              <w:rPr>
                <w:rStyle w:val="Hyperlink"/>
                <w:b/>
                <w:bCs/>
                <w:noProof/>
              </w:rPr>
              <w:t>4.</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Προγραμματισμός τηλεργασίας</w:t>
            </w:r>
            <w:r>
              <w:rPr>
                <w:noProof/>
                <w:webHidden/>
              </w:rPr>
              <w:tab/>
            </w:r>
            <w:r>
              <w:rPr>
                <w:noProof/>
                <w:webHidden/>
              </w:rPr>
              <w:fldChar w:fldCharType="begin"/>
            </w:r>
            <w:r>
              <w:rPr>
                <w:noProof/>
                <w:webHidden/>
              </w:rPr>
              <w:instrText xml:space="preserve"> PAGEREF _Toc216774242 \h </w:instrText>
            </w:r>
            <w:r>
              <w:rPr>
                <w:noProof/>
                <w:webHidden/>
              </w:rPr>
            </w:r>
            <w:r>
              <w:rPr>
                <w:noProof/>
                <w:webHidden/>
              </w:rPr>
              <w:fldChar w:fldCharType="separate"/>
            </w:r>
            <w:r w:rsidR="00655108">
              <w:rPr>
                <w:noProof/>
                <w:webHidden/>
              </w:rPr>
              <w:t>13</w:t>
            </w:r>
            <w:r>
              <w:rPr>
                <w:noProof/>
                <w:webHidden/>
              </w:rPr>
              <w:fldChar w:fldCharType="end"/>
            </w:r>
          </w:hyperlink>
        </w:p>
        <w:p w14:paraId="7FD8528B" w14:textId="1201EF4A"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43" w:history="1">
            <w:r w:rsidRPr="00A10BA6">
              <w:rPr>
                <w:rStyle w:val="Hyperlink"/>
                <w:b/>
                <w:bCs/>
                <w:noProof/>
              </w:rPr>
              <w:t>5.</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Υποβολή αίτησης για τηλεργασία</w:t>
            </w:r>
            <w:r>
              <w:rPr>
                <w:noProof/>
                <w:webHidden/>
              </w:rPr>
              <w:tab/>
            </w:r>
            <w:r>
              <w:rPr>
                <w:noProof/>
                <w:webHidden/>
              </w:rPr>
              <w:fldChar w:fldCharType="begin"/>
            </w:r>
            <w:r>
              <w:rPr>
                <w:noProof/>
                <w:webHidden/>
              </w:rPr>
              <w:instrText xml:space="preserve"> PAGEREF _Toc216774243 \h </w:instrText>
            </w:r>
            <w:r>
              <w:rPr>
                <w:noProof/>
                <w:webHidden/>
              </w:rPr>
            </w:r>
            <w:r>
              <w:rPr>
                <w:noProof/>
                <w:webHidden/>
              </w:rPr>
              <w:fldChar w:fldCharType="separate"/>
            </w:r>
            <w:r w:rsidR="00655108">
              <w:rPr>
                <w:noProof/>
                <w:webHidden/>
              </w:rPr>
              <w:t>14</w:t>
            </w:r>
            <w:r>
              <w:rPr>
                <w:noProof/>
                <w:webHidden/>
              </w:rPr>
              <w:fldChar w:fldCharType="end"/>
            </w:r>
          </w:hyperlink>
        </w:p>
        <w:p w14:paraId="3DA29DEA" w14:textId="5B59B39D"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45" w:history="1">
            <w:r w:rsidRPr="00A10BA6">
              <w:rPr>
                <w:rStyle w:val="Hyperlink"/>
                <w:b/>
                <w:bCs/>
                <w:noProof/>
              </w:rPr>
              <w:t>6.</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Χώρος τηλεργασίας</w:t>
            </w:r>
            <w:r>
              <w:rPr>
                <w:noProof/>
                <w:webHidden/>
              </w:rPr>
              <w:tab/>
            </w:r>
            <w:r>
              <w:rPr>
                <w:noProof/>
                <w:webHidden/>
              </w:rPr>
              <w:fldChar w:fldCharType="begin"/>
            </w:r>
            <w:r>
              <w:rPr>
                <w:noProof/>
                <w:webHidden/>
              </w:rPr>
              <w:instrText xml:space="preserve"> PAGEREF _Toc216774245 \h </w:instrText>
            </w:r>
            <w:r>
              <w:rPr>
                <w:noProof/>
                <w:webHidden/>
              </w:rPr>
            </w:r>
            <w:r>
              <w:rPr>
                <w:noProof/>
                <w:webHidden/>
              </w:rPr>
              <w:fldChar w:fldCharType="separate"/>
            </w:r>
            <w:r w:rsidR="00655108">
              <w:rPr>
                <w:noProof/>
                <w:webHidden/>
              </w:rPr>
              <w:t>15</w:t>
            </w:r>
            <w:r>
              <w:rPr>
                <w:noProof/>
                <w:webHidden/>
              </w:rPr>
              <w:fldChar w:fldCharType="end"/>
            </w:r>
          </w:hyperlink>
        </w:p>
        <w:p w14:paraId="2290F679" w14:textId="5C8D55CE"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46" w:history="1">
            <w:r w:rsidRPr="00A10BA6">
              <w:rPr>
                <w:rStyle w:val="Hyperlink"/>
                <w:b/>
                <w:bCs/>
                <w:noProof/>
              </w:rPr>
              <w:t>7.</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Ασφάλεια και υγεία κατά την τηλεργασία</w:t>
            </w:r>
            <w:r>
              <w:rPr>
                <w:noProof/>
                <w:webHidden/>
              </w:rPr>
              <w:tab/>
            </w:r>
            <w:r>
              <w:rPr>
                <w:noProof/>
                <w:webHidden/>
              </w:rPr>
              <w:fldChar w:fldCharType="begin"/>
            </w:r>
            <w:r>
              <w:rPr>
                <w:noProof/>
                <w:webHidden/>
              </w:rPr>
              <w:instrText xml:space="preserve"> PAGEREF _Toc216774246 \h </w:instrText>
            </w:r>
            <w:r>
              <w:rPr>
                <w:noProof/>
                <w:webHidden/>
              </w:rPr>
            </w:r>
            <w:r>
              <w:rPr>
                <w:noProof/>
                <w:webHidden/>
              </w:rPr>
              <w:fldChar w:fldCharType="separate"/>
            </w:r>
            <w:r w:rsidR="00655108">
              <w:rPr>
                <w:noProof/>
                <w:webHidden/>
              </w:rPr>
              <w:t>16</w:t>
            </w:r>
            <w:r>
              <w:rPr>
                <w:noProof/>
                <w:webHidden/>
              </w:rPr>
              <w:fldChar w:fldCharType="end"/>
            </w:r>
          </w:hyperlink>
        </w:p>
        <w:p w14:paraId="3D32B16D" w14:textId="678F76CF"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48" w:history="1">
            <w:r w:rsidRPr="00A10BA6">
              <w:rPr>
                <w:rStyle w:val="Hyperlink"/>
                <w:b/>
                <w:bCs/>
                <w:noProof/>
              </w:rPr>
              <w:t>8.</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Ασφάλεια επίσημων εγγράφων και πληροφοριών</w:t>
            </w:r>
            <w:r>
              <w:rPr>
                <w:noProof/>
                <w:webHidden/>
              </w:rPr>
              <w:tab/>
            </w:r>
            <w:r>
              <w:rPr>
                <w:noProof/>
                <w:webHidden/>
              </w:rPr>
              <w:fldChar w:fldCharType="begin"/>
            </w:r>
            <w:r>
              <w:rPr>
                <w:noProof/>
                <w:webHidden/>
              </w:rPr>
              <w:instrText xml:space="preserve"> PAGEREF _Toc216774248 \h </w:instrText>
            </w:r>
            <w:r>
              <w:rPr>
                <w:noProof/>
                <w:webHidden/>
              </w:rPr>
            </w:r>
            <w:r>
              <w:rPr>
                <w:noProof/>
                <w:webHidden/>
              </w:rPr>
              <w:fldChar w:fldCharType="separate"/>
            </w:r>
            <w:r w:rsidR="00655108">
              <w:rPr>
                <w:noProof/>
                <w:webHidden/>
              </w:rPr>
              <w:t>19</w:t>
            </w:r>
            <w:r>
              <w:rPr>
                <w:noProof/>
                <w:webHidden/>
              </w:rPr>
              <w:fldChar w:fldCharType="end"/>
            </w:r>
          </w:hyperlink>
        </w:p>
        <w:p w14:paraId="5CCD7DEF" w14:textId="41A8F0FE"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49" w:history="1">
            <w:r w:rsidRPr="00A10BA6">
              <w:rPr>
                <w:rStyle w:val="Hyperlink"/>
                <w:b/>
                <w:bCs/>
                <w:noProof/>
              </w:rPr>
              <w:t>9.</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Προστασία προσωπικών δεδομένων και σεβασμός της ιδιωτικής ζωής του  τηλεργαζόμενου</w:t>
            </w:r>
            <w:r>
              <w:rPr>
                <w:noProof/>
                <w:webHidden/>
              </w:rPr>
              <w:tab/>
            </w:r>
            <w:r>
              <w:rPr>
                <w:noProof/>
                <w:webHidden/>
              </w:rPr>
              <w:fldChar w:fldCharType="begin"/>
            </w:r>
            <w:r>
              <w:rPr>
                <w:noProof/>
                <w:webHidden/>
              </w:rPr>
              <w:instrText xml:space="preserve"> PAGEREF _Toc216774249 \h </w:instrText>
            </w:r>
            <w:r>
              <w:rPr>
                <w:noProof/>
                <w:webHidden/>
              </w:rPr>
            </w:r>
            <w:r>
              <w:rPr>
                <w:noProof/>
                <w:webHidden/>
              </w:rPr>
              <w:fldChar w:fldCharType="separate"/>
            </w:r>
            <w:r w:rsidR="00655108">
              <w:rPr>
                <w:noProof/>
                <w:webHidden/>
              </w:rPr>
              <w:t>20</w:t>
            </w:r>
            <w:r>
              <w:rPr>
                <w:noProof/>
                <w:webHidden/>
              </w:rPr>
              <w:fldChar w:fldCharType="end"/>
            </w:r>
          </w:hyperlink>
        </w:p>
        <w:p w14:paraId="526523C6" w14:textId="63964B65"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50" w:history="1">
            <w:r w:rsidRPr="00A10BA6">
              <w:rPr>
                <w:rStyle w:val="Hyperlink"/>
                <w:b/>
                <w:bCs/>
                <w:noProof/>
              </w:rPr>
              <w:t>10.</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Άλλοι όροι για την τηλεργασία</w:t>
            </w:r>
            <w:r>
              <w:rPr>
                <w:noProof/>
                <w:webHidden/>
              </w:rPr>
              <w:tab/>
            </w:r>
            <w:r>
              <w:rPr>
                <w:noProof/>
                <w:webHidden/>
              </w:rPr>
              <w:fldChar w:fldCharType="begin"/>
            </w:r>
            <w:r>
              <w:rPr>
                <w:noProof/>
                <w:webHidden/>
              </w:rPr>
              <w:instrText xml:space="preserve"> PAGEREF _Toc216774250 \h </w:instrText>
            </w:r>
            <w:r>
              <w:rPr>
                <w:noProof/>
                <w:webHidden/>
              </w:rPr>
            </w:r>
            <w:r>
              <w:rPr>
                <w:noProof/>
                <w:webHidden/>
              </w:rPr>
              <w:fldChar w:fldCharType="separate"/>
            </w:r>
            <w:r w:rsidR="00655108">
              <w:rPr>
                <w:noProof/>
                <w:webHidden/>
              </w:rPr>
              <w:t>21</w:t>
            </w:r>
            <w:r>
              <w:rPr>
                <w:noProof/>
                <w:webHidden/>
              </w:rPr>
              <w:fldChar w:fldCharType="end"/>
            </w:r>
          </w:hyperlink>
        </w:p>
        <w:p w14:paraId="0D1A36A1" w14:textId="37362087"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51" w:history="1">
            <w:r w:rsidRPr="00A10BA6">
              <w:rPr>
                <w:rStyle w:val="Hyperlink"/>
                <w:b/>
                <w:bCs/>
                <w:noProof/>
              </w:rPr>
              <w:t>11.</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Έλεγχος της εργασίας και εποπτεία υπαλλήλου κατά την τηλεργασία</w:t>
            </w:r>
            <w:r>
              <w:rPr>
                <w:noProof/>
                <w:webHidden/>
              </w:rPr>
              <w:tab/>
            </w:r>
            <w:r>
              <w:rPr>
                <w:noProof/>
                <w:webHidden/>
              </w:rPr>
              <w:fldChar w:fldCharType="begin"/>
            </w:r>
            <w:r>
              <w:rPr>
                <w:noProof/>
                <w:webHidden/>
              </w:rPr>
              <w:instrText xml:space="preserve"> PAGEREF _Toc216774251 \h </w:instrText>
            </w:r>
            <w:r>
              <w:rPr>
                <w:noProof/>
                <w:webHidden/>
              </w:rPr>
            </w:r>
            <w:r>
              <w:rPr>
                <w:noProof/>
                <w:webHidden/>
              </w:rPr>
              <w:fldChar w:fldCharType="separate"/>
            </w:r>
            <w:r w:rsidR="00655108">
              <w:rPr>
                <w:noProof/>
                <w:webHidden/>
              </w:rPr>
              <w:t>22</w:t>
            </w:r>
            <w:r>
              <w:rPr>
                <w:noProof/>
                <w:webHidden/>
              </w:rPr>
              <w:fldChar w:fldCharType="end"/>
            </w:r>
          </w:hyperlink>
        </w:p>
        <w:p w14:paraId="41AE6DD8" w14:textId="0C8F67B1"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52" w:history="1">
            <w:r w:rsidRPr="00A10BA6">
              <w:rPr>
                <w:rStyle w:val="Hyperlink"/>
                <w:b/>
                <w:bCs/>
                <w:noProof/>
              </w:rPr>
              <w:t>12.</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Διακοπή της τηλεργασίας</w:t>
            </w:r>
            <w:r>
              <w:rPr>
                <w:noProof/>
                <w:webHidden/>
              </w:rPr>
              <w:tab/>
            </w:r>
            <w:r>
              <w:rPr>
                <w:noProof/>
                <w:webHidden/>
              </w:rPr>
              <w:fldChar w:fldCharType="begin"/>
            </w:r>
            <w:r>
              <w:rPr>
                <w:noProof/>
                <w:webHidden/>
              </w:rPr>
              <w:instrText xml:space="preserve"> PAGEREF _Toc216774252 \h </w:instrText>
            </w:r>
            <w:r>
              <w:rPr>
                <w:noProof/>
                <w:webHidden/>
              </w:rPr>
            </w:r>
            <w:r>
              <w:rPr>
                <w:noProof/>
                <w:webHidden/>
              </w:rPr>
              <w:fldChar w:fldCharType="separate"/>
            </w:r>
            <w:r w:rsidR="00655108">
              <w:rPr>
                <w:noProof/>
                <w:webHidden/>
              </w:rPr>
              <w:t>23</w:t>
            </w:r>
            <w:r>
              <w:rPr>
                <w:noProof/>
                <w:webHidden/>
              </w:rPr>
              <w:fldChar w:fldCharType="end"/>
            </w:r>
          </w:hyperlink>
        </w:p>
        <w:p w14:paraId="5BB8C984" w14:textId="629114C9"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53" w:history="1">
            <w:r w:rsidRPr="00A10BA6">
              <w:rPr>
                <w:rStyle w:val="Hyperlink"/>
                <w:b/>
                <w:bCs/>
                <w:noProof/>
              </w:rPr>
              <w:t>13.</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Υπηρεσιακές κλήσεις</w:t>
            </w:r>
            <w:r>
              <w:rPr>
                <w:noProof/>
                <w:webHidden/>
              </w:rPr>
              <w:tab/>
            </w:r>
            <w:r>
              <w:rPr>
                <w:noProof/>
                <w:webHidden/>
              </w:rPr>
              <w:fldChar w:fldCharType="begin"/>
            </w:r>
            <w:r>
              <w:rPr>
                <w:noProof/>
                <w:webHidden/>
              </w:rPr>
              <w:instrText xml:space="preserve"> PAGEREF _Toc216774253 \h </w:instrText>
            </w:r>
            <w:r>
              <w:rPr>
                <w:noProof/>
                <w:webHidden/>
              </w:rPr>
            </w:r>
            <w:r>
              <w:rPr>
                <w:noProof/>
                <w:webHidden/>
              </w:rPr>
              <w:fldChar w:fldCharType="separate"/>
            </w:r>
            <w:r w:rsidR="00655108">
              <w:rPr>
                <w:noProof/>
                <w:webHidden/>
              </w:rPr>
              <w:t>24</w:t>
            </w:r>
            <w:r>
              <w:rPr>
                <w:noProof/>
                <w:webHidden/>
              </w:rPr>
              <w:fldChar w:fldCharType="end"/>
            </w:r>
          </w:hyperlink>
        </w:p>
        <w:p w14:paraId="5B17A2D2" w14:textId="4AB8E261"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54" w:history="1">
            <w:r w:rsidRPr="00A10BA6">
              <w:rPr>
                <w:rStyle w:val="Hyperlink"/>
                <w:b/>
                <w:bCs/>
                <w:noProof/>
              </w:rPr>
              <w:t>14.</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Διοργάνωση και συμμετοχή σε τηλεδιασκέψεις</w:t>
            </w:r>
            <w:r>
              <w:rPr>
                <w:noProof/>
                <w:webHidden/>
              </w:rPr>
              <w:tab/>
            </w:r>
            <w:r>
              <w:rPr>
                <w:noProof/>
                <w:webHidden/>
              </w:rPr>
              <w:fldChar w:fldCharType="begin"/>
            </w:r>
            <w:r>
              <w:rPr>
                <w:noProof/>
                <w:webHidden/>
              </w:rPr>
              <w:instrText xml:space="preserve"> PAGEREF _Toc216774254 \h </w:instrText>
            </w:r>
            <w:r>
              <w:rPr>
                <w:noProof/>
                <w:webHidden/>
              </w:rPr>
            </w:r>
            <w:r>
              <w:rPr>
                <w:noProof/>
                <w:webHidden/>
              </w:rPr>
              <w:fldChar w:fldCharType="separate"/>
            </w:r>
            <w:r w:rsidR="00655108">
              <w:rPr>
                <w:noProof/>
                <w:webHidden/>
              </w:rPr>
              <w:t>25</w:t>
            </w:r>
            <w:r>
              <w:rPr>
                <w:noProof/>
                <w:webHidden/>
              </w:rPr>
              <w:fldChar w:fldCharType="end"/>
            </w:r>
          </w:hyperlink>
        </w:p>
        <w:p w14:paraId="34CE3246" w14:textId="4F531BEF"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55" w:history="1">
            <w:r w:rsidRPr="00A10BA6">
              <w:rPr>
                <w:rStyle w:val="Hyperlink"/>
                <w:b/>
                <w:bCs/>
                <w:noProof/>
              </w:rPr>
              <w:t>15.</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Ρόλος προϊσταμένων</w:t>
            </w:r>
            <w:r>
              <w:rPr>
                <w:noProof/>
                <w:webHidden/>
              </w:rPr>
              <w:tab/>
            </w:r>
            <w:r>
              <w:rPr>
                <w:noProof/>
                <w:webHidden/>
              </w:rPr>
              <w:fldChar w:fldCharType="begin"/>
            </w:r>
            <w:r>
              <w:rPr>
                <w:noProof/>
                <w:webHidden/>
              </w:rPr>
              <w:instrText xml:space="preserve"> PAGEREF _Toc216774255 \h </w:instrText>
            </w:r>
            <w:r>
              <w:rPr>
                <w:noProof/>
                <w:webHidden/>
              </w:rPr>
            </w:r>
            <w:r>
              <w:rPr>
                <w:noProof/>
                <w:webHidden/>
              </w:rPr>
              <w:fldChar w:fldCharType="separate"/>
            </w:r>
            <w:r w:rsidR="00655108">
              <w:rPr>
                <w:noProof/>
                <w:webHidden/>
              </w:rPr>
              <w:t>26</w:t>
            </w:r>
            <w:r>
              <w:rPr>
                <w:noProof/>
                <w:webHidden/>
              </w:rPr>
              <w:fldChar w:fldCharType="end"/>
            </w:r>
          </w:hyperlink>
        </w:p>
        <w:p w14:paraId="656B750E" w14:textId="7DA0FC07"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56" w:history="1">
            <w:r w:rsidRPr="00A10BA6">
              <w:rPr>
                <w:rStyle w:val="Hyperlink"/>
                <w:b/>
                <w:bCs/>
                <w:noProof/>
              </w:rPr>
              <w:t>16.</w:t>
            </w:r>
            <w:r>
              <w:rPr>
                <w:rFonts w:asciiTheme="minorHAnsi" w:eastAsiaTheme="minorEastAsia" w:hAnsiTheme="minorHAnsi" w:cstheme="minorBidi"/>
                <w:noProof/>
                <w:kern w:val="2"/>
                <w:sz w:val="24"/>
                <w:szCs w:val="24"/>
                <w:lang w:val="en-US" w:eastAsia="en-US"/>
                <w14:ligatures w14:val="standardContextual"/>
              </w:rPr>
              <w:tab/>
            </w:r>
            <w:r w:rsidRPr="00A10BA6">
              <w:rPr>
                <w:rStyle w:val="Hyperlink"/>
                <w:b/>
                <w:bCs/>
                <w:noProof/>
              </w:rPr>
              <w:t>Βήματα για διευκόλυνση εφαρμογής της τηλεργασίας</w:t>
            </w:r>
            <w:r>
              <w:rPr>
                <w:noProof/>
                <w:webHidden/>
              </w:rPr>
              <w:tab/>
            </w:r>
            <w:r>
              <w:rPr>
                <w:noProof/>
                <w:webHidden/>
              </w:rPr>
              <w:fldChar w:fldCharType="begin"/>
            </w:r>
            <w:r>
              <w:rPr>
                <w:noProof/>
                <w:webHidden/>
              </w:rPr>
              <w:instrText xml:space="preserve"> PAGEREF _Toc216774256 \h </w:instrText>
            </w:r>
            <w:r>
              <w:rPr>
                <w:noProof/>
                <w:webHidden/>
              </w:rPr>
            </w:r>
            <w:r>
              <w:rPr>
                <w:noProof/>
                <w:webHidden/>
              </w:rPr>
              <w:fldChar w:fldCharType="separate"/>
            </w:r>
            <w:r w:rsidR="00655108">
              <w:rPr>
                <w:noProof/>
                <w:webHidden/>
              </w:rPr>
              <w:t>27</w:t>
            </w:r>
            <w:r>
              <w:rPr>
                <w:noProof/>
                <w:webHidden/>
              </w:rPr>
              <w:fldChar w:fldCharType="end"/>
            </w:r>
          </w:hyperlink>
        </w:p>
        <w:p w14:paraId="66767AD1" w14:textId="10185457"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57" w:history="1">
            <w:r w:rsidRPr="00A10BA6">
              <w:rPr>
                <w:rStyle w:val="Hyperlink"/>
                <w:b/>
                <w:noProof/>
              </w:rPr>
              <w:t>ΠΑΡΑΡΤΗΜΑ 1</w:t>
            </w:r>
          </w:hyperlink>
        </w:p>
        <w:p w14:paraId="6A5290DF" w14:textId="086C12E5"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58" w:history="1">
            <w:r w:rsidRPr="00A10BA6">
              <w:rPr>
                <w:rStyle w:val="Hyperlink"/>
                <w:b/>
                <w:noProof/>
              </w:rPr>
              <w:t>Εκδήλωση ενδιαφέροντος για τηλεργασία</w:t>
            </w:r>
            <w:r>
              <w:rPr>
                <w:noProof/>
                <w:webHidden/>
              </w:rPr>
              <w:tab/>
            </w:r>
            <w:r>
              <w:rPr>
                <w:noProof/>
                <w:webHidden/>
              </w:rPr>
              <w:fldChar w:fldCharType="begin"/>
            </w:r>
            <w:r>
              <w:rPr>
                <w:noProof/>
                <w:webHidden/>
              </w:rPr>
              <w:instrText xml:space="preserve"> PAGEREF _Toc216774258 \h </w:instrText>
            </w:r>
            <w:r>
              <w:rPr>
                <w:noProof/>
                <w:webHidden/>
              </w:rPr>
            </w:r>
            <w:r>
              <w:rPr>
                <w:noProof/>
                <w:webHidden/>
              </w:rPr>
              <w:fldChar w:fldCharType="separate"/>
            </w:r>
            <w:r w:rsidR="00655108">
              <w:rPr>
                <w:noProof/>
                <w:webHidden/>
              </w:rPr>
              <w:t>28</w:t>
            </w:r>
            <w:r>
              <w:rPr>
                <w:noProof/>
                <w:webHidden/>
              </w:rPr>
              <w:fldChar w:fldCharType="end"/>
            </w:r>
          </w:hyperlink>
        </w:p>
        <w:p w14:paraId="7C8C98E5" w14:textId="3A4C5739"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59" w:history="1">
            <w:r w:rsidRPr="00A10BA6">
              <w:rPr>
                <w:rStyle w:val="Hyperlink"/>
                <w:b/>
                <w:noProof/>
              </w:rPr>
              <w:t>ΠΑΡΑΡΤΗΜΑ 2</w:t>
            </w:r>
          </w:hyperlink>
        </w:p>
        <w:p w14:paraId="38D279E2" w14:textId="4833BC19"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60" w:history="1">
            <w:r w:rsidRPr="00A10BA6">
              <w:rPr>
                <w:rStyle w:val="Hyperlink"/>
                <w:b/>
                <w:noProof/>
              </w:rPr>
              <w:t>Ερωτηματολόγιο για διαχείριση των επαγγελματικών κινδύνων</w:t>
            </w:r>
            <w:r>
              <w:rPr>
                <w:noProof/>
                <w:webHidden/>
              </w:rPr>
              <w:tab/>
            </w:r>
            <w:r>
              <w:rPr>
                <w:noProof/>
                <w:webHidden/>
              </w:rPr>
              <w:fldChar w:fldCharType="begin"/>
            </w:r>
            <w:r>
              <w:rPr>
                <w:noProof/>
                <w:webHidden/>
              </w:rPr>
              <w:instrText xml:space="preserve"> PAGEREF _Toc216774260 \h </w:instrText>
            </w:r>
            <w:r>
              <w:rPr>
                <w:noProof/>
                <w:webHidden/>
              </w:rPr>
            </w:r>
            <w:r>
              <w:rPr>
                <w:noProof/>
                <w:webHidden/>
              </w:rPr>
              <w:fldChar w:fldCharType="separate"/>
            </w:r>
            <w:r w:rsidR="00655108">
              <w:rPr>
                <w:noProof/>
                <w:webHidden/>
              </w:rPr>
              <w:t>29</w:t>
            </w:r>
            <w:r>
              <w:rPr>
                <w:noProof/>
                <w:webHidden/>
              </w:rPr>
              <w:fldChar w:fldCharType="end"/>
            </w:r>
          </w:hyperlink>
        </w:p>
        <w:p w14:paraId="7D9AB421" w14:textId="6DA9EEDD"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61" w:history="1">
            <w:r w:rsidRPr="00A10BA6">
              <w:rPr>
                <w:rStyle w:val="Hyperlink"/>
                <w:b/>
                <w:noProof/>
              </w:rPr>
              <w:t>ΠΑΡΑΡΤΗΜΑ 3</w:t>
            </w:r>
          </w:hyperlink>
        </w:p>
        <w:p w14:paraId="32FD5ECF" w14:textId="0C5A6D1C" w:rsidR="005D6608" w:rsidRDefault="005D6608">
          <w:pPr>
            <w:pStyle w:val="TOC1"/>
            <w:rPr>
              <w:rFonts w:asciiTheme="minorHAnsi" w:eastAsiaTheme="minorEastAsia" w:hAnsiTheme="minorHAnsi" w:cstheme="minorBidi"/>
              <w:noProof/>
              <w:kern w:val="2"/>
              <w:sz w:val="24"/>
              <w:szCs w:val="24"/>
              <w:lang w:val="en-US" w:eastAsia="en-US"/>
              <w14:ligatures w14:val="standardContextual"/>
            </w:rPr>
          </w:pPr>
          <w:hyperlink w:anchor="_Toc216774262" w:history="1">
            <w:r w:rsidRPr="00A10BA6">
              <w:rPr>
                <w:rStyle w:val="Hyperlink"/>
                <w:b/>
                <w:noProof/>
              </w:rPr>
              <w:t>Βήματα για διευκόλυνση εφαρμογής της τηλεργασίας</w:t>
            </w:r>
            <w:r>
              <w:rPr>
                <w:noProof/>
                <w:webHidden/>
              </w:rPr>
              <w:tab/>
            </w:r>
            <w:r>
              <w:rPr>
                <w:noProof/>
                <w:webHidden/>
              </w:rPr>
              <w:fldChar w:fldCharType="begin"/>
            </w:r>
            <w:r>
              <w:rPr>
                <w:noProof/>
                <w:webHidden/>
              </w:rPr>
              <w:instrText xml:space="preserve"> PAGEREF _Toc216774262 \h </w:instrText>
            </w:r>
            <w:r>
              <w:rPr>
                <w:noProof/>
                <w:webHidden/>
              </w:rPr>
            </w:r>
            <w:r>
              <w:rPr>
                <w:noProof/>
                <w:webHidden/>
              </w:rPr>
              <w:fldChar w:fldCharType="separate"/>
            </w:r>
            <w:r w:rsidR="00655108">
              <w:rPr>
                <w:noProof/>
                <w:webHidden/>
              </w:rPr>
              <w:t>31</w:t>
            </w:r>
            <w:r>
              <w:rPr>
                <w:noProof/>
                <w:webHidden/>
              </w:rPr>
              <w:fldChar w:fldCharType="end"/>
            </w:r>
          </w:hyperlink>
        </w:p>
        <w:p w14:paraId="78D24981" w14:textId="3D2AF8C0" w:rsidR="00EB4F47" w:rsidRDefault="00E80F1C" w:rsidP="00AA70CF">
          <w:pPr>
            <w:pStyle w:val="TOC1"/>
            <w:rPr>
              <w:b/>
              <w:color w:val="000000"/>
            </w:rPr>
          </w:pPr>
          <w:r>
            <w:fldChar w:fldCharType="end"/>
          </w:r>
        </w:p>
      </w:sdtContent>
    </w:sdt>
    <w:p w14:paraId="365AC3F6" w14:textId="3015E0C9" w:rsidR="00EB4F47" w:rsidRDefault="000708AB">
      <w:pPr>
        <w:pStyle w:val="Heading1"/>
        <w:spacing w:before="0" w:after="180"/>
        <w:ind w:right="533"/>
        <w:rPr>
          <w:rFonts w:ascii="Georgia" w:eastAsia="Georgia" w:hAnsi="Georgia" w:cs="Georgia"/>
          <w:color w:val="2F5496"/>
          <w:sz w:val="50"/>
          <w:szCs w:val="50"/>
        </w:rPr>
      </w:pPr>
      <w:bookmarkStart w:id="1" w:name="_heading=h.r1e72ms6vbqk" w:colFirst="0" w:colLast="0"/>
      <w:bookmarkEnd w:id="1"/>
      <w:r>
        <w:br w:type="page"/>
      </w:r>
    </w:p>
    <w:p w14:paraId="7FE72B30" w14:textId="63EA233F" w:rsidR="00054483" w:rsidRDefault="00C8436B">
      <w:pPr>
        <w:rPr>
          <w:color w:val="2F5496"/>
          <w:sz w:val="50"/>
          <w:szCs w:val="50"/>
        </w:rPr>
      </w:pPr>
      <w:r>
        <w:rPr>
          <w:noProof/>
        </w:rPr>
        <w:lastRenderedPageBreak/>
        <mc:AlternateContent>
          <mc:Choice Requires="wps">
            <w:drawing>
              <wp:anchor distT="0" distB="0" distL="114300" distR="114300" simplePos="0" relativeHeight="251738112" behindDoc="0" locked="0" layoutInCell="1" allowOverlap="1" wp14:anchorId="6A33A7A7" wp14:editId="3F59B16B">
                <wp:simplePos x="0" y="0"/>
                <wp:positionH relativeFrom="column">
                  <wp:posOffset>-390656</wp:posOffset>
                </wp:positionH>
                <wp:positionV relativeFrom="paragraph">
                  <wp:posOffset>4905353</wp:posOffset>
                </wp:positionV>
                <wp:extent cx="2288540" cy="2240280"/>
                <wp:effectExtent l="95250" t="95250" r="73660" b="102870"/>
                <wp:wrapNone/>
                <wp:docPr id="1177937073" name="Diamond 9"/>
                <wp:cNvGraphicFramePr/>
                <a:graphic xmlns:a="http://schemas.openxmlformats.org/drawingml/2006/main">
                  <a:graphicData uri="http://schemas.microsoft.com/office/word/2010/wordprocessingShape">
                    <wps:wsp>
                      <wps:cNvSpPr/>
                      <wps:spPr>
                        <a:xfrm>
                          <a:off x="0" y="0"/>
                          <a:ext cx="2288540" cy="2240280"/>
                        </a:xfrm>
                        <a:prstGeom prst="diamond">
                          <a:avLst/>
                        </a:prstGeom>
                        <a:solidFill>
                          <a:srgbClr val="7198C8"/>
                        </a:solidFill>
                        <a:ln w="9525" cap="flat" cmpd="sng" algn="ctr">
                          <a:no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D453A" id="Diamond 9" o:spid="_x0000_s1026" type="#_x0000_t4" style="position:absolute;margin-left:-30.75pt;margin-top:386.25pt;width:180.2pt;height:176.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" fillcolor="#7198c8" stroked="f">
                <v:shadow on="t" type="perspective" color="black" opacity="26214f" offset="0,0" matrix="66847f,,,66847f"/>
              </v:shape>
            </w:pict>
          </mc:Fallback>
        </mc:AlternateContent>
      </w:r>
      <w:r w:rsidR="00F526CB">
        <w:rPr>
          <w:noProof/>
          <w:color w:val="2F5496"/>
          <w:sz w:val="50"/>
          <w:szCs w:val="50"/>
        </w:rPr>
        <w:drawing>
          <wp:anchor distT="0" distB="0" distL="114300" distR="114300" simplePos="0" relativeHeight="251742208" behindDoc="0" locked="0" layoutInCell="1" allowOverlap="1" wp14:anchorId="71B3CC1A" wp14:editId="34631F34">
            <wp:simplePos x="0" y="0"/>
            <wp:positionH relativeFrom="column">
              <wp:posOffset>3901528</wp:posOffset>
            </wp:positionH>
            <wp:positionV relativeFrom="paragraph">
              <wp:posOffset>5263800</wp:posOffset>
            </wp:positionV>
            <wp:extent cx="2956560" cy="2962910"/>
            <wp:effectExtent l="0" t="0" r="0" b="0"/>
            <wp:wrapSquare wrapText="bothSides"/>
            <wp:docPr id="3351844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6560" cy="2962910"/>
                    </a:xfrm>
                    <a:prstGeom prst="rect">
                      <a:avLst/>
                    </a:prstGeom>
                    <a:noFill/>
                  </pic:spPr>
                </pic:pic>
              </a:graphicData>
            </a:graphic>
            <wp14:sizeRelH relativeFrom="page">
              <wp14:pctWidth>0</wp14:pctWidth>
            </wp14:sizeRelH>
            <wp14:sizeRelV relativeFrom="page">
              <wp14:pctHeight>0</wp14:pctHeight>
            </wp14:sizeRelV>
          </wp:anchor>
        </w:drawing>
      </w:r>
      <w:r w:rsidR="00F526CB">
        <w:rPr>
          <w:noProof/>
        </w:rPr>
        <mc:AlternateContent>
          <mc:Choice Requires="wps">
            <w:drawing>
              <wp:anchor distT="0" distB="0" distL="114300" distR="114300" simplePos="0" relativeHeight="251736064" behindDoc="0" locked="0" layoutInCell="1" allowOverlap="1" wp14:anchorId="14128B51" wp14:editId="1BF2EEB2">
                <wp:simplePos x="0" y="0"/>
                <wp:positionH relativeFrom="column">
                  <wp:posOffset>1353032</wp:posOffset>
                </wp:positionH>
                <wp:positionV relativeFrom="paragraph">
                  <wp:posOffset>133810</wp:posOffset>
                </wp:positionV>
                <wp:extent cx="5399405" cy="5399405"/>
                <wp:effectExtent l="133350" t="133350" r="106045" b="125095"/>
                <wp:wrapSquare wrapText="bothSides"/>
                <wp:docPr id="37506118" name="Diamond 5"/>
                <wp:cNvGraphicFramePr/>
                <a:graphic xmlns:a="http://schemas.openxmlformats.org/drawingml/2006/main">
                  <a:graphicData uri="http://schemas.microsoft.com/office/word/2010/wordprocessingShape">
                    <wps:wsp>
                      <wps:cNvSpPr/>
                      <wps:spPr>
                        <a:xfrm>
                          <a:off x="0" y="0"/>
                          <a:ext cx="5399405" cy="5399405"/>
                        </a:xfrm>
                        <a:prstGeom prst="diamond">
                          <a:avLst/>
                        </a:prstGeom>
                        <a:solidFill>
                          <a:srgbClr val="7198C8"/>
                        </a:solidFill>
                        <a:ln w="9525" cap="flat" cmpd="sng" algn="ctr">
                          <a:no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1B9F" id="Diamond 5" o:spid="_x0000_s1026" type="#_x0000_t4" style="position:absolute;margin-left:106.55pt;margin-top:10.55pt;width:425.15pt;height:425.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" fillcolor="#7198c8" stroked="f">
                <v:shadow on="t" type="perspective" color="black" opacity="26214f" offset="0,0" matrix="66847f,,,66847f"/>
                <w10:wrap type="square"/>
              </v:shape>
            </w:pict>
          </mc:Fallback>
        </mc:AlternateContent>
      </w:r>
      <w:r w:rsidR="00F526CB">
        <w:rPr>
          <w:noProof/>
        </w:rPr>
        <mc:AlternateContent>
          <mc:Choice Requires="wps">
            <w:drawing>
              <wp:anchor distT="0" distB="0" distL="114300" distR="114300" simplePos="0" relativeHeight="251734016" behindDoc="0" locked="0" layoutInCell="1" allowOverlap="1" wp14:anchorId="1754380C" wp14:editId="37EAA7EA">
                <wp:simplePos x="0" y="0"/>
                <wp:positionH relativeFrom="column">
                  <wp:posOffset>4264528</wp:posOffset>
                </wp:positionH>
                <wp:positionV relativeFrom="paragraph">
                  <wp:posOffset>6638860</wp:posOffset>
                </wp:positionV>
                <wp:extent cx="2288540" cy="2240280"/>
                <wp:effectExtent l="95250" t="95250" r="73660" b="102870"/>
                <wp:wrapNone/>
                <wp:docPr id="2045022956" name="Diamond 9"/>
                <wp:cNvGraphicFramePr/>
                <a:graphic xmlns:a="http://schemas.openxmlformats.org/drawingml/2006/main">
                  <a:graphicData uri="http://schemas.microsoft.com/office/word/2010/wordprocessingShape">
                    <wps:wsp>
                      <wps:cNvSpPr/>
                      <wps:spPr>
                        <a:xfrm>
                          <a:off x="0" y="0"/>
                          <a:ext cx="2288540" cy="2240280"/>
                        </a:xfrm>
                        <a:prstGeom prst="diamond">
                          <a:avLst/>
                        </a:prstGeom>
                        <a:solidFill>
                          <a:srgbClr val="7198C8"/>
                        </a:solidFill>
                        <a:ln w="9525" cap="flat" cmpd="sng" algn="ctr">
                          <a:no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198D5F" id="Diamond 9" o:spid="_x0000_s1026" type="#_x0000_t4" style="position:absolute;margin-left:335.8pt;margin-top:522.75pt;width:180.2pt;height:176.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" fillcolor="#7198c8" stroked="f">
                <v:shadow on="t" type="perspective" color="black" opacity="26214f" offset="0,0" matrix="66847f,,,66847f"/>
              </v:shape>
            </w:pict>
          </mc:Fallback>
        </mc:AlternateContent>
      </w:r>
      <w:r w:rsidR="00F526CB">
        <w:rPr>
          <w:noProof/>
        </w:rPr>
        <w:drawing>
          <wp:anchor distT="0" distB="0" distL="114300" distR="114300" simplePos="0" relativeHeight="251740160" behindDoc="1" locked="0" layoutInCell="1" allowOverlap="1" wp14:anchorId="273536AC" wp14:editId="2C9BADCE">
            <wp:simplePos x="0" y="0"/>
            <wp:positionH relativeFrom="column">
              <wp:posOffset>497490</wp:posOffset>
            </wp:positionH>
            <wp:positionV relativeFrom="paragraph">
              <wp:posOffset>7456170</wp:posOffset>
            </wp:positionV>
            <wp:extent cx="1352550" cy="770255"/>
            <wp:effectExtent l="0" t="0" r="0" b="0"/>
            <wp:wrapTight wrapText="bothSides">
              <wp:wrapPolygon edited="0">
                <wp:start x="0" y="0"/>
                <wp:lineTo x="0" y="20834"/>
                <wp:lineTo x="21296" y="20834"/>
                <wp:lineTo x="21296" y="0"/>
                <wp:lineTo x="0" y="0"/>
              </wp:wrapPolygon>
            </wp:wrapTight>
            <wp:docPr id="46179333" name="image1.jpg" descr="New Image"/>
            <wp:cNvGraphicFramePr/>
            <a:graphic xmlns:a="http://schemas.openxmlformats.org/drawingml/2006/main">
              <a:graphicData uri="http://schemas.openxmlformats.org/drawingml/2006/picture">
                <pic:pic xmlns:pic="http://schemas.openxmlformats.org/drawingml/2006/picture">
                  <pic:nvPicPr>
                    <pic:cNvPr id="2" name="image1.jpg" descr="New Image"/>
                    <pic:cNvPicPr/>
                  </pic:nvPicPr>
                  <pic:blipFill>
                    <a:blip r:embed="rId9">
                      <a:extLst>
                        <a:ext uri="{28A0092B-C50C-407E-A947-70E740481C1C}">
                          <a14:useLocalDpi xmlns:a14="http://schemas.microsoft.com/office/drawing/2010/main" val="0"/>
                        </a:ext>
                      </a:extLst>
                    </a:blip>
                    <a:srcRect/>
                    <a:stretch>
                      <a:fillRect/>
                    </a:stretch>
                  </pic:blipFill>
                  <pic:spPr>
                    <a:xfrm>
                      <a:off x="0" y="0"/>
                      <a:ext cx="1352550" cy="770255"/>
                    </a:xfrm>
                    <a:prstGeom prst="rect">
                      <a:avLst/>
                    </a:prstGeom>
                    <a:ln/>
                  </pic:spPr>
                </pic:pic>
              </a:graphicData>
            </a:graphic>
            <wp14:sizeRelH relativeFrom="margin">
              <wp14:pctWidth>0</wp14:pctWidth>
            </wp14:sizeRelH>
            <wp14:sizeRelV relativeFrom="margin">
              <wp14:pctHeight>0</wp14:pctHeight>
            </wp14:sizeRelV>
          </wp:anchor>
        </w:drawing>
      </w:r>
      <w:r w:rsidR="00F526CB">
        <w:rPr>
          <w:noProof/>
        </w:rPr>
        <mc:AlternateContent>
          <mc:Choice Requires="wps">
            <w:drawing>
              <wp:anchor distT="0" distB="0" distL="114300" distR="114300" simplePos="0" relativeHeight="251737088" behindDoc="0" locked="0" layoutInCell="1" allowOverlap="1" wp14:anchorId="4E2C8DCD" wp14:editId="1D32FB53">
                <wp:simplePos x="0" y="0"/>
                <wp:positionH relativeFrom="column">
                  <wp:posOffset>-208959</wp:posOffset>
                </wp:positionH>
                <wp:positionV relativeFrom="paragraph">
                  <wp:posOffset>1140284</wp:posOffset>
                </wp:positionV>
                <wp:extent cx="6962140" cy="6962140"/>
                <wp:effectExtent l="133350" t="133350" r="105410" b="124460"/>
                <wp:wrapSquare wrapText="bothSides"/>
                <wp:docPr id="1300067349" name="Diamond 7"/>
                <wp:cNvGraphicFramePr/>
                <a:graphic xmlns:a="http://schemas.openxmlformats.org/drawingml/2006/main">
                  <a:graphicData uri="http://schemas.microsoft.com/office/word/2010/wordprocessingShape">
                    <wps:wsp>
                      <wps:cNvSpPr/>
                      <wps:spPr>
                        <a:xfrm>
                          <a:off x="0" y="0"/>
                          <a:ext cx="6962140" cy="6962140"/>
                        </a:xfrm>
                        <a:prstGeom prst="diamond">
                          <a:avLst/>
                        </a:prstGeom>
                        <a:solidFill>
                          <a:schemeClr val="accent5">
                            <a:lumMod val="60000"/>
                            <a:lumOff val="40000"/>
                          </a:schemeClr>
                        </a:solidFill>
                        <a:ln w="9525" cap="flat" cmpd="sng" algn="ctr">
                          <a:noFill/>
                          <a:prstDash val="solid"/>
                        </a:ln>
                        <a:effectLst>
                          <a:outerShdw blurRad="63500" sx="102000" sy="102000" algn="ctr" rotWithShape="0">
                            <a:prstClr val="black">
                              <a:alpha val="40000"/>
                            </a:prstClr>
                          </a:outerShdw>
                        </a:effectLst>
                      </wps:spPr>
                      <wps:txbx>
                        <w:txbxContent>
                          <w:p w14:paraId="6B1D8A85" w14:textId="399EFCD5" w:rsidR="00916DC7" w:rsidRDefault="00916DC7" w:rsidP="003763D2">
                            <w:pPr>
                              <w:jc w:val="center"/>
                            </w:pPr>
                            <w:r w:rsidRPr="00C8436B">
                              <w:rPr>
                                <w:noProof/>
                              </w:rPr>
                              <w:drawing>
                                <wp:inline distT="0" distB="0" distL="0" distR="0" wp14:anchorId="78C31670" wp14:editId="1A49AFB3">
                                  <wp:extent cx="3884676" cy="2158430"/>
                                  <wp:effectExtent l="0" t="0" r="1905" b="0"/>
                                  <wp:docPr id="11814549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0420" cy="2178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8DCD" id="_x0000_s1027" type="#_x0000_t4" style="position:absolute;margin-left:-16.45pt;margin-top:89.8pt;width:548.2pt;height:548.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" fillcolor="#92cddc [1944]" stroked="f">
                <v:shadow on="t" type="perspective" color="black" opacity="26214f" offset="0,0" matrix="66847f,,,66847f"/>
                <v:textbox>
                  <w:txbxContent>
                    <w:p w14:paraId="6B1D8A85" w14:textId="399EFCD5" w:rsidR="00916DC7" w:rsidRDefault="00916DC7" w:rsidP="003763D2">
                      <w:pPr>
                        <w:jc w:val="center"/>
                      </w:pPr>
                      <w:r w:rsidRPr="00C8436B">
                        <w:rPr>
                          <w:noProof/>
                        </w:rPr>
                        <w:drawing>
                          <wp:inline distT="0" distB="0" distL="0" distR="0" wp14:anchorId="78C31670" wp14:editId="1A49AFB3">
                            <wp:extent cx="3884676" cy="2158430"/>
                            <wp:effectExtent l="0" t="0" r="1905" b="0"/>
                            <wp:docPr id="11814549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0420" cy="2178290"/>
                                    </a:xfrm>
                                    <a:prstGeom prst="rect">
                                      <a:avLst/>
                                    </a:prstGeom>
                                    <a:noFill/>
                                    <a:ln>
                                      <a:noFill/>
                                    </a:ln>
                                  </pic:spPr>
                                </pic:pic>
                              </a:graphicData>
                            </a:graphic>
                          </wp:inline>
                        </w:drawing>
                      </w:r>
                    </w:p>
                  </w:txbxContent>
                </v:textbox>
                <w10:wrap type="square"/>
              </v:shape>
            </w:pict>
          </mc:Fallback>
        </mc:AlternateContent>
      </w:r>
      <w:r w:rsidR="00386F87">
        <w:rPr>
          <w:noProof/>
        </w:rPr>
        <mc:AlternateContent>
          <mc:Choice Requires="wps">
            <w:drawing>
              <wp:anchor distT="0" distB="0" distL="114300" distR="114300" simplePos="0" relativeHeight="251735040" behindDoc="0" locked="0" layoutInCell="1" allowOverlap="1" wp14:anchorId="5E1ECEC4" wp14:editId="40466E18">
                <wp:simplePos x="0" y="0"/>
                <wp:positionH relativeFrom="column">
                  <wp:posOffset>-494862</wp:posOffset>
                </wp:positionH>
                <wp:positionV relativeFrom="paragraph">
                  <wp:posOffset>419538</wp:posOffset>
                </wp:positionV>
                <wp:extent cx="5238115" cy="5247640"/>
                <wp:effectExtent l="419100" t="419100" r="419735" b="410210"/>
                <wp:wrapSquare wrapText="bothSides"/>
                <wp:docPr id="1547489901" name="Diamond 12"/>
                <wp:cNvGraphicFramePr/>
                <a:graphic xmlns:a="http://schemas.openxmlformats.org/drawingml/2006/main">
                  <a:graphicData uri="http://schemas.microsoft.com/office/word/2010/wordprocessingShape">
                    <wps:wsp>
                      <wps:cNvSpPr/>
                      <wps:spPr>
                        <a:xfrm>
                          <a:off x="0" y="0"/>
                          <a:ext cx="5238115" cy="5247640"/>
                        </a:xfrm>
                        <a:prstGeom prst="diamond">
                          <a:avLst/>
                        </a:prstGeom>
                        <a:solidFill>
                          <a:srgbClr val="E4E8EB"/>
                        </a:solidFill>
                        <a:ln w="9525" cap="flat" cmpd="sng" algn="ctr">
                          <a:noFill/>
                          <a:prstDash val="solid"/>
                        </a:ln>
                        <a:effectLst>
                          <a:outerShdw blurRad="571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9EA3" id="Diamond 12" o:spid="_x0000_s1026" type="#_x0000_t4" style="position:absolute;margin-left:-38.95pt;margin-top:33.05pt;width:412.45pt;height:41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" fillcolor="#e4e8eb" stroked="f">
                <v:shadow on="t" type="perspective" color="black" opacity="26214f" offset="0,0" matrix="66847f,,,66847f"/>
                <w10:wrap type="square"/>
              </v:shape>
            </w:pict>
          </mc:Fallback>
        </mc:AlternateContent>
      </w:r>
      <w:r w:rsidR="00054483">
        <w:rPr>
          <w:color w:val="2F5496"/>
          <w:sz w:val="50"/>
          <w:szCs w:val="50"/>
        </w:rPr>
        <w:br w:type="page"/>
      </w:r>
      <w:r w:rsidR="003763D2">
        <w:rPr>
          <w:noProof/>
        </w:rPr>
        <mc:AlternateContent>
          <mc:Choice Requires="wps">
            <w:drawing>
              <wp:anchor distT="0" distB="0" distL="114300" distR="114300" simplePos="0" relativeHeight="251732992" behindDoc="0" locked="0" layoutInCell="1" allowOverlap="1" wp14:anchorId="02736A03" wp14:editId="32ED249A">
                <wp:simplePos x="0" y="0"/>
                <wp:positionH relativeFrom="column">
                  <wp:posOffset>6925310</wp:posOffset>
                </wp:positionH>
                <wp:positionV relativeFrom="paragraph">
                  <wp:posOffset>8160385</wp:posOffset>
                </wp:positionV>
                <wp:extent cx="2289090" cy="2240692"/>
                <wp:effectExtent l="400050" t="400050" r="378460" b="388620"/>
                <wp:wrapNone/>
                <wp:docPr id="113720691" name="Diamond 9"/>
                <wp:cNvGraphicFramePr/>
                <a:graphic xmlns:a="http://schemas.openxmlformats.org/drawingml/2006/main">
                  <a:graphicData uri="http://schemas.microsoft.com/office/word/2010/wordprocessingShape">
                    <wps:wsp>
                      <wps:cNvSpPr/>
                      <wps:spPr>
                        <a:xfrm>
                          <a:off x="0" y="0"/>
                          <a:ext cx="2289090" cy="2240692"/>
                        </a:xfrm>
                        <a:prstGeom prst="diamond">
                          <a:avLst/>
                        </a:prstGeom>
                        <a:solidFill>
                          <a:srgbClr val="E4E8EB"/>
                        </a:solidFill>
                        <a:ln w="9525" cap="flat" cmpd="sng" algn="ctr">
                          <a:noFill/>
                          <a:prstDash val="solid"/>
                        </a:ln>
                        <a:effectLst>
                          <a:outerShdw blurRad="571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95B94A" id="Diamond 9" o:spid="_x0000_s1026" type="#_x0000_t4" style="position:absolute;margin-left:545.3pt;margin-top:642.55pt;width:180.25pt;height:176.4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" fillcolor="#e4e8eb" stroked="f">
                <v:shadow on="t" type="perspective" color="black" opacity="26214f" offset="0,0" matrix="66847f,,,66847f"/>
              </v:shape>
            </w:pict>
          </mc:Fallback>
        </mc:AlternateContent>
      </w:r>
      <w:r w:rsidR="003763D2">
        <w:rPr>
          <w:noProof/>
        </w:rPr>
        <mc:AlternateContent>
          <mc:Choice Requires="wps">
            <w:drawing>
              <wp:anchor distT="0" distB="0" distL="114300" distR="114300" simplePos="0" relativeHeight="251739136" behindDoc="0" locked="0" layoutInCell="1" allowOverlap="1" wp14:anchorId="3A626DB1" wp14:editId="0DCD22E7">
                <wp:simplePos x="0" y="0"/>
                <wp:positionH relativeFrom="column">
                  <wp:posOffset>3937635</wp:posOffset>
                </wp:positionH>
                <wp:positionV relativeFrom="paragraph">
                  <wp:posOffset>9894570</wp:posOffset>
                </wp:positionV>
                <wp:extent cx="2519680" cy="2519680"/>
                <wp:effectExtent l="247650" t="381000" r="509270" b="375920"/>
                <wp:wrapNone/>
                <wp:docPr id="1367383681" name="Diamond 9"/>
                <wp:cNvGraphicFramePr/>
                <a:graphic xmlns:a="http://schemas.openxmlformats.org/drawingml/2006/main">
                  <a:graphicData uri="http://schemas.microsoft.com/office/word/2010/wordprocessingShape">
                    <wps:wsp>
                      <wps:cNvSpPr/>
                      <wps:spPr>
                        <a:xfrm>
                          <a:off x="0" y="0"/>
                          <a:ext cx="2519680" cy="2519680"/>
                        </a:xfrm>
                        <a:prstGeom prst="diamond">
                          <a:avLst/>
                        </a:prstGeom>
                        <a:solidFill>
                          <a:srgbClr val="E4E8EB"/>
                        </a:solidFill>
                        <a:ln w="9525" cap="flat" cmpd="sng" algn="ctr">
                          <a:solidFill>
                            <a:srgbClr val="CDCDCD"/>
                          </a:solidFill>
                          <a:prstDash val="solid"/>
                        </a:ln>
                        <a:effectLst>
                          <a:outerShdw blurRad="571500" dist="1270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04F12" id="Diamond 9" o:spid="_x0000_s1026" type="#_x0000_t4" style="position:absolute;margin-left:310.05pt;margin-top:779.1pt;width:198.4pt;height:19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" fillcolor="#e4e8eb" strokecolor="#cdcdcd">
                <v:shadow on="t" color="black" opacity="26214f" origin="-.5" offset="10pt,0"/>
              </v:shape>
            </w:pict>
          </mc:Fallback>
        </mc:AlternateContent>
      </w:r>
      <w:r w:rsidR="003763D2">
        <w:rPr>
          <w:noProof/>
        </w:rPr>
        <mc:AlternateContent>
          <mc:Choice Requires="wps">
            <w:drawing>
              <wp:anchor distT="0" distB="0" distL="114300" distR="114300" simplePos="0" relativeHeight="251741184" behindDoc="0" locked="0" layoutInCell="1" allowOverlap="1" wp14:anchorId="0C8A2A3A" wp14:editId="409C08FD">
                <wp:simplePos x="0" y="0"/>
                <wp:positionH relativeFrom="column">
                  <wp:posOffset>5240655</wp:posOffset>
                </wp:positionH>
                <wp:positionV relativeFrom="paragraph">
                  <wp:posOffset>10377170</wp:posOffset>
                </wp:positionV>
                <wp:extent cx="1800000" cy="1800000"/>
                <wp:effectExtent l="247650" t="381000" r="505460" b="372110"/>
                <wp:wrapNone/>
                <wp:docPr id="337492748" name="Diamond 9"/>
                <wp:cNvGraphicFramePr/>
                <a:graphic xmlns:a="http://schemas.openxmlformats.org/drawingml/2006/main">
                  <a:graphicData uri="http://schemas.microsoft.com/office/word/2010/wordprocessingShape">
                    <wps:wsp>
                      <wps:cNvSpPr/>
                      <wps:spPr>
                        <a:xfrm>
                          <a:off x="0" y="0"/>
                          <a:ext cx="1800000" cy="1800000"/>
                        </a:xfrm>
                        <a:prstGeom prst="diamond">
                          <a:avLst/>
                        </a:prstGeom>
                        <a:solidFill>
                          <a:srgbClr val="E4E8EB"/>
                        </a:solidFill>
                        <a:ln w="9525" cap="flat" cmpd="sng" algn="ctr">
                          <a:solidFill>
                            <a:srgbClr val="CDCDCD"/>
                          </a:solidFill>
                          <a:prstDash val="solid"/>
                        </a:ln>
                        <a:effectLst>
                          <a:outerShdw blurRad="571500" dist="1270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1CFEF" id="Diamond 9" o:spid="_x0000_s1026" type="#_x0000_t4" style="position:absolute;margin-left:412.65pt;margin-top:817.1pt;width:141.75pt;height:14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" fillcolor="#e4e8eb" strokecolor="#cdcdcd">
                <v:shadow on="t" color="black" opacity="26214f" origin="-.5" offset="10pt,0"/>
              </v:shape>
            </w:pict>
          </mc:Fallback>
        </mc:AlternateContent>
      </w:r>
    </w:p>
    <w:p w14:paraId="5DDC35CD" w14:textId="20E99AA7" w:rsidR="00693814" w:rsidRPr="00A42F4E" w:rsidRDefault="003766AE" w:rsidP="00693814">
      <w:pPr>
        <w:rPr>
          <w:sz w:val="32"/>
          <w:szCs w:val="32"/>
        </w:rPr>
      </w:pPr>
      <w:r w:rsidRPr="00A42F4E">
        <w:rPr>
          <w:b/>
          <w:bCs/>
          <w:color w:val="47C5F3"/>
          <w:sz w:val="32"/>
          <w:szCs w:val="32"/>
        </w:rPr>
        <w:lastRenderedPageBreak/>
        <w:t>Ορισμοί</w:t>
      </w:r>
    </w:p>
    <w:p w14:paraId="415A78D7" w14:textId="77777777" w:rsidR="00693814" w:rsidRPr="00693814" w:rsidRDefault="00693814" w:rsidP="00693814"/>
    <w:tbl>
      <w:tblPr>
        <w:tblStyle w:val="af"/>
        <w:tblW w:w="9270" w:type="dxa"/>
        <w:tblInd w:w="90" w:type="dxa"/>
        <w:tblBorders>
          <w:insideH w:val="single" w:sz="4" w:space="0" w:color="F7F7F7"/>
          <w:insideV w:val="single" w:sz="4" w:space="0" w:color="F7F7F7"/>
        </w:tblBorders>
        <w:tblLayout w:type="fixed"/>
        <w:tblLook w:val="0600" w:firstRow="0" w:lastRow="0" w:firstColumn="0" w:lastColumn="0" w:noHBand="1" w:noVBand="1"/>
      </w:tblPr>
      <w:tblGrid>
        <w:gridCol w:w="2168"/>
        <w:gridCol w:w="7102"/>
      </w:tblGrid>
      <w:tr w:rsidR="00EB4F47" w14:paraId="4D84FFB9" w14:textId="77777777" w:rsidTr="00A42F4E">
        <w:trPr>
          <w:trHeight w:val="636"/>
        </w:trPr>
        <w:tc>
          <w:tcPr>
            <w:tcW w:w="2168" w:type="dxa"/>
            <w:shd w:val="clear" w:color="auto" w:fill="7C5EA8"/>
          </w:tcPr>
          <w:p w14:paraId="0AB34B7B" w14:textId="71881D2B" w:rsidR="00EB4F47" w:rsidRPr="00E80F1C" w:rsidRDefault="00B43316" w:rsidP="00E80F1C">
            <w:pPr>
              <w:jc w:val="center"/>
              <w:rPr>
                <w:b/>
                <w:color w:val="FFFFFF" w:themeColor="background1"/>
                <w:sz w:val="24"/>
                <w:szCs w:val="24"/>
              </w:rPr>
            </w:pPr>
            <w:bookmarkStart w:id="2" w:name="_heading=h.tyjcwt" w:colFirst="0" w:colLast="0"/>
            <w:bookmarkEnd w:id="2"/>
            <w:r w:rsidRPr="00B43316">
              <w:rPr>
                <w:b/>
                <w:color w:val="FFFFFF" w:themeColor="background1"/>
                <w:sz w:val="24"/>
                <w:szCs w:val="24"/>
              </w:rPr>
              <w:t>«Νόμος»</w:t>
            </w:r>
          </w:p>
        </w:tc>
        <w:tc>
          <w:tcPr>
            <w:tcW w:w="7102" w:type="dxa"/>
            <w:shd w:val="clear" w:color="auto" w:fill="779DD1"/>
          </w:tcPr>
          <w:p w14:paraId="46E7720B" w14:textId="0360501D" w:rsidR="00B43316" w:rsidRDefault="00B43316" w:rsidP="00B43316">
            <w:pPr>
              <w:spacing w:line="240" w:lineRule="auto"/>
              <w:jc w:val="both"/>
              <w:rPr>
                <w:rFonts w:eastAsia="SimSun"/>
                <w:sz w:val="24"/>
                <w:szCs w:val="24"/>
                <w:lang w:eastAsia="zh-CN"/>
              </w:rPr>
            </w:pPr>
            <w:r>
              <w:rPr>
                <w:rFonts w:eastAsia="SimSun"/>
                <w:sz w:val="24"/>
                <w:szCs w:val="24"/>
                <w:lang w:eastAsia="zh-CN"/>
              </w:rPr>
              <w:t xml:space="preserve">σημαίνει τον </w:t>
            </w:r>
            <w:r w:rsidRPr="00C76C68">
              <w:rPr>
                <w:rFonts w:eastAsia="SimSun"/>
                <w:sz w:val="24"/>
                <w:szCs w:val="24"/>
                <w:lang w:eastAsia="zh-CN"/>
              </w:rPr>
              <w:t xml:space="preserve">περί της Ρύθμισης της Τηλεργασίας στη Δημόσια </w:t>
            </w:r>
            <w:r w:rsidR="00BD6498">
              <w:rPr>
                <w:rFonts w:eastAsia="SimSun"/>
                <w:sz w:val="24"/>
                <w:szCs w:val="24"/>
                <w:lang w:eastAsia="zh-CN"/>
              </w:rPr>
              <w:t xml:space="preserve">    </w:t>
            </w:r>
            <w:r w:rsidRPr="00C76C68">
              <w:rPr>
                <w:rFonts w:eastAsia="SimSun"/>
                <w:sz w:val="24"/>
                <w:szCs w:val="24"/>
                <w:lang w:eastAsia="zh-CN"/>
              </w:rPr>
              <w:t>Υπηρεσία Νόμο του 202</w:t>
            </w:r>
            <w:r>
              <w:rPr>
                <w:rFonts w:eastAsia="SimSun"/>
                <w:sz w:val="24"/>
                <w:szCs w:val="24"/>
                <w:lang w:eastAsia="zh-CN"/>
              </w:rPr>
              <w:t>5 (</w:t>
            </w:r>
            <w:bookmarkStart w:id="3" w:name="_Hlk216776840"/>
            <w:r>
              <w:rPr>
                <w:rFonts w:eastAsia="SimSun"/>
                <w:sz w:val="24"/>
                <w:szCs w:val="24"/>
                <w:lang w:eastAsia="zh-CN"/>
              </w:rPr>
              <w:t>Ν</w:t>
            </w:r>
            <w:r w:rsidR="003C7BEE">
              <w:rPr>
                <w:rFonts w:eastAsia="SimSun"/>
                <w:sz w:val="24"/>
                <w:szCs w:val="24"/>
                <w:lang w:eastAsia="zh-CN"/>
              </w:rPr>
              <w:t>.215(Ι)/2025</w:t>
            </w:r>
            <w:bookmarkEnd w:id="3"/>
            <w:r w:rsidR="003C7BEE">
              <w:rPr>
                <w:rFonts w:eastAsia="SimSun"/>
                <w:sz w:val="24"/>
                <w:szCs w:val="24"/>
                <w:lang w:eastAsia="zh-CN"/>
              </w:rPr>
              <w:t>)</w:t>
            </w:r>
            <w:r>
              <w:rPr>
                <w:rFonts w:eastAsia="SimSun"/>
                <w:sz w:val="24"/>
                <w:szCs w:val="24"/>
                <w:lang w:eastAsia="zh-CN"/>
              </w:rPr>
              <w:t>·</w:t>
            </w:r>
          </w:p>
          <w:p w14:paraId="1B635A1E" w14:textId="42A4CA08" w:rsidR="00EB4F47" w:rsidRPr="00E80F1C" w:rsidRDefault="00EB4F47" w:rsidP="00E80F1C">
            <w:pPr>
              <w:ind w:left="179"/>
              <w:rPr>
                <w:sz w:val="24"/>
                <w:szCs w:val="24"/>
              </w:rPr>
            </w:pPr>
          </w:p>
        </w:tc>
      </w:tr>
      <w:tr w:rsidR="00EB4F47" w14:paraId="1B1F0B7D" w14:textId="77777777" w:rsidTr="00A42F4E">
        <w:trPr>
          <w:trHeight w:val="636"/>
        </w:trPr>
        <w:tc>
          <w:tcPr>
            <w:tcW w:w="2168" w:type="dxa"/>
            <w:shd w:val="clear" w:color="auto" w:fill="7C5EA8"/>
          </w:tcPr>
          <w:p w14:paraId="02533959" w14:textId="519D0A34" w:rsidR="00EB4F47" w:rsidRPr="00E80F1C" w:rsidRDefault="00B43316" w:rsidP="00E80F1C">
            <w:pPr>
              <w:jc w:val="center"/>
              <w:rPr>
                <w:b/>
                <w:color w:val="FFFFFF" w:themeColor="background1"/>
                <w:sz w:val="24"/>
                <w:szCs w:val="24"/>
              </w:rPr>
            </w:pPr>
            <w:r w:rsidRPr="00B43316">
              <w:rPr>
                <w:b/>
                <w:color w:val="FFFFFF" w:themeColor="background1"/>
                <w:sz w:val="24"/>
                <w:szCs w:val="24"/>
              </w:rPr>
              <w:t>«Υπηρεσία»</w:t>
            </w:r>
          </w:p>
        </w:tc>
        <w:tc>
          <w:tcPr>
            <w:tcW w:w="7102" w:type="dxa"/>
            <w:shd w:val="clear" w:color="auto" w:fill="779DD1"/>
          </w:tcPr>
          <w:p w14:paraId="4DCBB657" w14:textId="2CDC97E0" w:rsidR="00EB4F47" w:rsidRPr="00E80F1C" w:rsidRDefault="00B43316" w:rsidP="00BD6498">
            <w:pPr>
              <w:rPr>
                <w:sz w:val="24"/>
                <w:szCs w:val="24"/>
              </w:rPr>
            </w:pPr>
            <w:r w:rsidRPr="00B43316">
              <w:rPr>
                <w:sz w:val="24"/>
                <w:szCs w:val="24"/>
              </w:rPr>
              <w:t>σημαίνει Υπουργείο, Υφυπουργείο, Γενική Διεύθυνση, Ανεξάρτητο Γραφείο ή Υπηρεσία ή Τμήμα που υπάγεται σε Υπουργείο, Υφυπουργείο, Γενική Διεύθυνση·</w:t>
            </w:r>
          </w:p>
        </w:tc>
      </w:tr>
      <w:tr w:rsidR="00EB4F47" w14:paraId="18424A6F" w14:textId="77777777" w:rsidTr="00A42F4E">
        <w:trPr>
          <w:trHeight w:val="636"/>
        </w:trPr>
        <w:tc>
          <w:tcPr>
            <w:tcW w:w="2168" w:type="dxa"/>
            <w:shd w:val="clear" w:color="auto" w:fill="7C5EA8"/>
          </w:tcPr>
          <w:p w14:paraId="110889C3" w14:textId="5C5AAEE4" w:rsidR="00EB4F47" w:rsidRPr="00E80F1C" w:rsidRDefault="00B43316" w:rsidP="00E80F1C">
            <w:pPr>
              <w:jc w:val="center"/>
              <w:rPr>
                <w:b/>
                <w:color w:val="FFFFFF" w:themeColor="background1"/>
                <w:sz w:val="24"/>
                <w:szCs w:val="24"/>
              </w:rPr>
            </w:pPr>
            <w:r w:rsidRPr="00B43316">
              <w:rPr>
                <w:b/>
                <w:color w:val="FFFFFF" w:themeColor="background1"/>
                <w:sz w:val="24"/>
                <w:szCs w:val="24"/>
              </w:rPr>
              <w:t>«Υπάλληλος»</w:t>
            </w:r>
          </w:p>
        </w:tc>
        <w:tc>
          <w:tcPr>
            <w:tcW w:w="7102" w:type="dxa"/>
            <w:shd w:val="clear" w:color="auto" w:fill="779DD1"/>
          </w:tcPr>
          <w:p w14:paraId="0F99BF08" w14:textId="061F1380" w:rsidR="00EB4F47" w:rsidRPr="00E80F1C" w:rsidRDefault="00AA70CF" w:rsidP="00BD6498">
            <w:pPr>
              <w:rPr>
                <w:sz w:val="24"/>
                <w:szCs w:val="24"/>
              </w:rPr>
            </w:pPr>
            <w:r>
              <w:rPr>
                <w:sz w:val="24"/>
                <w:szCs w:val="24"/>
              </w:rPr>
              <w:t xml:space="preserve">σημαίνει τον δημόσιο υπάλληλο και </w:t>
            </w:r>
            <w:r w:rsidR="00B43316" w:rsidRPr="00B43316">
              <w:rPr>
                <w:sz w:val="24"/>
                <w:szCs w:val="24"/>
              </w:rPr>
              <w:t>περιλαμβάνει και εργοδοτούμενο ορισμένου και αορίστου χρόνου, εκτός αν από το κείμενο προκύπτει διαφορετικά.</w:t>
            </w:r>
          </w:p>
        </w:tc>
      </w:tr>
      <w:tr w:rsidR="00AA70CF" w14:paraId="7F45636D" w14:textId="77777777" w:rsidTr="00A42F4E">
        <w:trPr>
          <w:trHeight w:val="636"/>
        </w:trPr>
        <w:tc>
          <w:tcPr>
            <w:tcW w:w="2168" w:type="dxa"/>
            <w:shd w:val="clear" w:color="auto" w:fill="7C5EA8"/>
          </w:tcPr>
          <w:p w14:paraId="1FA81893" w14:textId="3DC08F82" w:rsidR="00AA70CF" w:rsidRPr="00B43316" w:rsidRDefault="00AA70CF" w:rsidP="00E80F1C">
            <w:pPr>
              <w:jc w:val="center"/>
              <w:rPr>
                <w:b/>
                <w:color w:val="FFFFFF" w:themeColor="background1"/>
                <w:sz w:val="24"/>
                <w:szCs w:val="24"/>
              </w:rPr>
            </w:pPr>
            <w:r>
              <w:rPr>
                <w:b/>
                <w:color w:val="FFFFFF" w:themeColor="background1"/>
                <w:sz w:val="24"/>
                <w:szCs w:val="24"/>
              </w:rPr>
              <w:t>«Άμεσα προϊστάμενος»</w:t>
            </w:r>
          </w:p>
        </w:tc>
        <w:tc>
          <w:tcPr>
            <w:tcW w:w="7102" w:type="dxa"/>
            <w:shd w:val="clear" w:color="auto" w:fill="779DD1"/>
          </w:tcPr>
          <w:p w14:paraId="0EC38EAE" w14:textId="416108BD" w:rsidR="00AA70CF" w:rsidRDefault="00AA70CF" w:rsidP="00BD6498">
            <w:pPr>
              <w:rPr>
                <w:sz w:val="24"/>
                <w:szCs w:val="24"/>
              </w:rPr>
            </w:pPr>
            <w:r>
              <w:rPr>
                <w:sz w:val="24"/>
                <w:szCs w:val="24"/>
              </w:rPr>
              <w:t xml:space="preserve">σημαίνει τον λειτουργό, ο οποίος ασκεί άμεση εποπτεία στον υπάλληλο, είναι υπεύθυνος για την ανάθεση καθηκόντων του υπαλλήλου, την κατεύθυνση και τον έλεγχο της εργασίας του και κατέχει θέση ιεραρχικά </w:t>
            </w:r>
            <w:r w:rsidR="00573488">
              <w:rPr>
                <w:sz w:val="24"/>
                <w:szCs w:val="24"/>
              </w:rPr>
              <w:t>ψηλότερη από αυτόν.</w:t>
            </w:r>
          </w:p>
        </w:tc>
      </w:tr>
    </w:tbl>
    <w:p w14:paraId="6E718ACE" w14:textId="1A32BDE3" w:rsidR="00EB4F47" w:rsidRDefault="00EB4F47">
      <w:pPr>
        <w:spacing w:after="120" w:line="281" w:lineRule="auto"/>
        <w:rPr>
          <w:sz w:val="17"/>
          <w:szCs w:val="17"/>
        </w:rPr>
      </w:pPr>
    </w:p>
    <w:p w14:paraId="3AD0CEA6" w14:textId="77777777" w:rsidR="00B43316" w:rsidRPr="00F94462" w:rsidRDefault="00B43316" w:rsidP="00B43316">
      <w:pPr>
        <w:spacing w:line="240" w:lineRule="auto"/>
        <w:jc w:val="both"/>
        <w:rPr>
          <w:rFonts w:eastAsia="SimSun"/>
          <w:sz w:val="24"/>
          <w:szCs w:val="24"/>
          <w:lang w:eastAsia="zh-CN"/>
        </w:rPr>
      </w:pPr>
      <w:bookmarkStart w:id="4" w:name="_heading=h.3dy6vkm" w:colFirst="0" w:colLast="0"/>
      <w:bookmarkEnd w:id="4"/>
      <w:r>
        <w:rPr>
          <w:rFonts w:eastAsia="SimSun"/>
          <w:sz w:val="24"/>
          <w:szCs w:val="24"/>
          <w:lang w:eastAsia="zh-CN"/>
        </w:rPr>
        <w:t>Οι υπόλοιποι όροι που περιλαμβάνονται στο παρόν Εγχειρίδιο έχουν την έννοια που αποδίδεται σε αυτούς από τον περί Δημόσιας Υπηρεσίας Νόμο και τον</w:t>
      </w:r>
      <w:r w:rsidRPr="00CB1035">
        <w:rPr>
          <w:rFonts w:eastAsia="SimSun"/>
          <w:sz w:val="24"/>
          <w:szCs w:val="24"/>
          <w:lang w:eastAsia="zh-CN"/>
        </w:rPr>
        <w:t xml:space="preserve"> </w:t>
      </w:r>
      <w:r w:rsidRPr="00C76C68">
        <w:rPr>
          <w:rFonts w:eastAsia="SimSun"/>
          <w:sz w:val="24"/>
          <w:szCs w:val="24"/>
          <w:lang w:eastAsia="zh-CN"/>
        </w:rPr>
        <w:t>περί της Ρύθμισης της Τηλεργασίας στη Δημόσια Υπηρεσία Νόμο</w:t>
      </w:r>
      <w:r>
        <w:rPr>
          <w:rFonts w:eastAsia="SimSun"/>
          <w:sz w:val="24"/>
          <w:szCs w:val="24"/>
          <w:lang w:eastAsia="zh-CN"/>
        </w:rPr>
        <w:t>.</w:t>
      </w:r>
    </w:p>
    <w:p w14:paraId="14E6F414" w14:textId="5BFAF6BA" w:rsidR="00EB4F47" w:rsidRDefault="000708AB">
      <w:pPr>
        <w:pStyle w:val="Heading1"/>
        <w:spacing w:after="160" w:line="240" w:lineRule="auto"/>
        <w:rPr>
          <w:rFonts w:ascii="Georgia" w:eastAsia="Georgia" w:hAnsi="Georgia" w:cs="Georgia"/>
          <w:color w:val="2F5496"/>
          <w:sz w:val="50"/>
          <w:szCs w:val="50"/>
        </w:rPr>
      </w:pPr>
      <w:r>
        <w:br w:type="page"/>
      </w:r>
    </w:p>
    <w:p w14:paraId="7B2E64D3" w14:textId="77777777" w:rsidR="00EB4F47" w:rsidRPr="00C15F1F" w:rsidRDefault="000708AB">
      <w:pPr>
        <w:pStyle w:val="Heading1"/>
        <w:rPr>
          <w:b/>
          <w:bCs/>
          <w:sz w:val="32"/>
          <w:szCs w:val="32"/>
        </w:rPr>
      </w:pPr>
      <w:bookmarkStart w:id="5" w:name="_Toc216774237"/>
      <w:r w:rsidRPr="00C15F1F">
        <w:rPr>
          <w:b/>
          <w:bCs/>
          <w:sz w:val="32"/>
          <w:szCs w:val="32"/>
        </w:rPr>
        <w:lastRenderedPageBreak/>
        <w:t>Εισαγωγή</w:t>
      </w:r>
      <w:bookmarkEnd w:id="5"/>
    </w:p>
    <w:p w14:paraId="4357CDAC" w14:textId="77777777" w:rsidR="00657BC1" w:rsidRDefault="0055046F" w:rsidP="0055046F">
      <w:pPr>
        <w:spacing w:line="240" w:lineRule="auto"/>
        <w:jc w:val="both"/>
      </w:pPr>
      <w:r>
        <w:rPr>
          <w:rFonts w:eastAsia="SimSun"/>
          <w:sz w:val="24"/>
          <w:szCs w:val="24"/>
          <w:lang w:eastAsia="zh-CN"/>
        </w:rPr>
        <w:t xml:space="preserve">Με τον </w:t>
      </w:r>
      <w:r w:rsidRPr="00C76C68">
        <w:rPr>
          <w:rFonts w:eastAsia="SimSun"/>
          <w:sz w:val="24"/>
          <w:szCs w:val="24"/>
          <w:lang w:eastAsia="zh-CN"/>
        </w:rPr>
        <w:t>περί της Ρύθμισης της Τηλεργασίας στη Δημόσια Υπηρεσία Νόμο του 202</w:t>
      </w:r>
      <w:r>
        <w:rPr>
          <w:rFonts w:eastAsia="SimSun"/>
          <w:sz w:val="24"/>
          <w:szCs w:val="24"/>
          <w:lang w:eastAsia="zh-CN"/>
        </w:rPr>
        <w:t>5 (</w:t>
      </w:r>
      <w:r w:rsidR="003C7BEE">
        <w:rPr>
          <w:rFonts w:eastAsia="SimSun"/>
          <w:sz w:val="24"/>
          <w:szCs w:val="24"/>
          <w:lang w:eastAsia="zh-CN"/>
        </w:rPr>
        <w:t>Ν.215(Ι)/2025)</w:t>
      </w:r>
      <w:r>
        <w:rPr>
          <w:rFonts w:eastAsia="SimSun"/>
          <w:sz w:val="24"/>
          <w:szCs w:val="24"/>
          <w:lang w:eastAsia="zh-CN"/>
        </w:rPr>
        <w:t xml:space="preserve">, ο οποίος ψηφίστηκε από τη Βουλή των Αντιπροσώπων </w:t>
      </w:r>
      <w:r w:rsidR="000C4E7C">
        <w:rPr>
          <w:rFonts w:eastAsia="SimSun"/>
          <w:sz w:val="24"/>
          <w:szCs w:val="24"/>
          <w:lang w:eastAsia="zh-CN"/>
        </w:rPr>
        <w:t xml:space="preserve">και </w:t>
      </w:r>
      <w:r w:rsidR="000C4E7C" w:rsidRPr="008D4B4F">
        <w:rPr>
          <w:rFonts w:eastAsia="SimSun"/>
          <w:sz w:val="24"/>
          <w:szCs w:val="24"/>
          <w:lang w:eastAsia="zh-CN"/>
        </w:rPr>
        <w:t>δημοσιεύθηκε στην Επίσημη Εφημερίδα της Δημοκρατίας στις 12.12.2025</w:t>
      </w:r>
      <w:r w:rsidRPr="007C484B">
        <w:rPr>
          <w:rFonts w:eastAsia="SimSun"/>
          <w:sz w:val="24"/>
          <w:szCs w:val="24"/>
          <w:lang w:eastAsia="zh-CN"/>
        </w:rPr>
        <w:t>,</w:t>
      </w:r>
      <w:r>
        <w:rPr>
          <w:rFonts w:eastAsia="SimSun"/>
          <w:sz w:val="24"/>
          <w:szCs w:val="24"/>
          <w:lang w:eastAsia="zh-CN"/>
        </w:rPr>
        <w:t xml:space="preserve"> ρυθμίζεται η </w:t>
      </w:r>
      <w:r w:rsidRPr="00C76C68">
        <w:rPr>
          <w:rFonts w:eastAsia="SimSun"/>
          <w:sz w:val="24"/>
          <w:szCs w:val="24"/>
          <w:lang w:eastAsia="zh-CN"/>
        </w:rPr>
        <w:t xml:space="preserve">δυνατότητα </w:t>
      </w:r>
      <w:r>
        <w:rPr>
          <w:rFonts w:eastAsia="SimSun"/>
          <w:sz w:val="24"/>
          <w:szCs w:val="24"/>
          <w:lang w:eastAsia="zh-CN"/>
        </w:rPr>
        <w:t>τηλεργασίας</w:t>
      </w:r>
      <w:r w:rsidRPr="00C76C68">
        <w:rPr>
          <w:rFonts w:eastAsia="SimSun"/>
          <w:sz w:val="24"/>
          <w:szCs w:val="24"/>
          <w:lang w:eastAsia="zh-CN"/>
        </w:rPr>
        <w:t xml:space="preserve"> των υπαλλήλων και εργοδοτούμενων της δημόσιας υπηρεσίας</w:t>
      </w:r>
      <w:r>
        <w:rPr>
          <w:rFonts w:eastAsia="SimSun"/>
          <w:sz w:val="24"/>
          <w:szCs w:val="24"/>
          <w:lang w:eastAsia="zh-CN"/>
        </w:rPr>
        <w:t>.</w:t>
      </w:r>
      <w:r w:rsidR="008D4B4F" w:rsidRPr="008D4B4F">
        <w:t xml:space="preserve"> </w:t>
      </w:r>
    </w:p>
    <w:p w14:paraId="1B6AF0C3" w14:textId="77777777" w:rsidR="00983879" w:rsidRDefault="00983879" w:rsidP="0055046F">
      <w:pPr>
        <w:spacing w:line="240" w:lineRule="auto"/>
        <w:jc w:val="both"/>
        <w:rPr>
          <w:rFonts w:eastAsia="SimSun"/>
          <w:sz w:val="24"/>
          <w:szCs w:val="24"/>
          <w:lang w:eastAsia="zh-CN"/>
        </w:rPr>
      </w:pPr>
    </w:p>
    <w:p w14:paraId="38F0FF72" w14:textId="7295267A" w:rsidR="0055046F" w:rsidRDefault="008D4B4F" w:rsidP="0055046F">
      <w:pPr>
        <w:spacing w:line="240" w:lineRule="auto"/>
        <w:jc w:val="both"/>
        <w:rPr>
          <w:rFonts w:eastAsia="SimSun"/>
          <w:sz w:val="24"/>
          <w:szCs w:val="24"/>
          <w:lang w:eastAsia="zh-CN"/>
        </w:rPr>
      </w:pPr>
      <w:r w:rsidRPr="008D4B4F">
        <w:rPr>
          <w:rFonts w:eastAsia="SimSun"/>
          <w:sz w:val="24"/>
          <w:szCs w:val="24"/>
          <w:lang w:eastAsia="zh-CN"/>
        </w:rPr>
        <w:t>Ο εν λόγω Νόμος τίθεται σε ισχύ από τις 2.4.2026, με βάση την Απόφαση του Υπουργικού Συμβουλίου ημερ. 16.12.2025</w:t>
      </w:r>
      <w:r w:rsidR="00657BC1">
        <w:rPr>
          <w:rFonts w:eastAsia="SimSun"/>
          <w:sz w:val="24"/>
          <w:szCs w:val="24"/>
          <w:lang w:eastAsia="zh-CN"/>
        </w:rPr>
        <w:t xml:space="preserve"> και σχετική γνωστοποίηση που δημοσιεύτηκε στην </w:t>
      </w:r>
      <w:r w:rsidR="00657BC1" w:rsidRPr="00657BC1">
        <w:rPr>
          <w:rFonts w:eastAsia="SimSun"/>
          <w:sz w:val="24"/>
          <w:szCs w:val="24"/>
          <w:lang w:eastAsia="zh-CN"/>
        </w:rPr>
        <w:t xml:space="preserve">Επίσημη Εφημερίδα της Δημοκρατίας </w:t>
      </w:r>
      <w:r w:rsidR="005A1819">
        <w:rPr>
          <w:rFonts w:eastAsia="SimSun"/>
          <w:sz w:val="24"/>
          <w:szCs w:val="24"/>
          <w:lang w:eastAsia="zh-CN"/>
        </w:rPr>
        <w:t>στις 19.12.2025.</w:t>
      </w:r>
    </w:p>
    <w:p w14:paraId="10848DC3" w14:textId="77777777" w:rsidR="0055046F" w:rsidRPr="008475D6" w:rsidRDefault="0055046F" w:rsidP="0055046F">
      <w:pPr>
        <w:spacing w:line="240" w:lineRule="auto"/>
        <w:jc w:val="both"/>
        <w:rPr>
          <w:rFonts w:eastAsia="SimSun"/>
          <w:sz w:val="24"/>
          <w:szCs w:val="24"/>
          <w:lang w:eastAsia="zh-CN"/>
        </w:rPr>
      </w:pPr>
    </w:p>
    <w:p w14:paraId="483F210B" w14:textId="2B9FE2C4" w:rsidR="0055046F" w:rsidRPr="00C76C68" w:rsidRDefault="0055046F" w:rsidP="0055046F">
      <w:pPr>
        <w:spacing w:line="240" w:lineRule="auto"/>
        <w:jc w:val="both"/>
        <w:rPr>
          <w:rFonts w:eastAsia="SimSun"/>
          <w:sz w:val="24"/>
          <w:szCs w:val="24"/>
          <w:lang w:eastAsia="zh-CN"/>
        </w:rPr>
      </w:pPr>
      <w:r w:rsidRPr="00C76C68">
        <w:rPr>
          <w:rFonts w:eastAsia="SimSun"/>
          <w:sz w:val="24"/>
          <w:szCs w:val="24"/>
          <w:lang w:eastAsia="zh-CN"/>
        </w:rPr>
        <w:t>Tο</w:t>
      </w:r>
      <w:r>
        <w:rPr>
          <w:rFonts w:eastAsia="SimSun"/>
          <w:sz w:val="24"/>
          <w:szCs w:val="24"/>
          <w:lang w:eastAsia="zh-CN"/>
        </w:rPr>
        <w:t xml:space="preserve"> Νομοσχέδιο βάσει του οποίου ψηφίστηκε ο εν λόγω Νόμος</w:t>
      </w:r>
      <w:r w:rsidR="000C4E7C">
        <w:rPr>
          <w:rFonts w:eastAsia="SimSun"/>
          <w:sz w:val="24"/>
          <w:szCs w:val="24"/>
          <w:lang w:eastAsia="zh-CN"/>
        </w:rPr>
        <w:t>,</w:t>
      </w:r>
      <w:r>
        <w:rPr>
          <w:rFonts w:eastAsia="SimSun"/>
          <w:sz w:val="24"/>
          <w:szCs w:val="24"/>
          <w:lang w:eastAsia="zh-CN"/>
        </w:rPr>
        <w:t xml:space="preserve"> προωθήθηκε από το Υπουργείο Οικονομικών προς υλοποίηση της Απόφασης </w:t>
      </w:r>
      <w:r w:rsidR="00657BC1">
        <w:rPr>
          <w:rFonts w:eastAsia="SimSun"/>
          <w:sz w:val="24"/>
          <w:szCs w:val="24"/>
          <w:lang w:eastAsia="zh-CN"/>
        </w:rPr>
        <w:t xml:space="preserve">του </w:t>
      </w:r>
      <w:r w:rsidRPr="00C76C68">
        <w:rPr>
          <w:rFonts w:eastAsia="SimSun"/>
          <w:sz w:val="24"/>
          <w:szCs w:val="24"/>
          <w:lang w:eastAsia="zh-CN"/>
        </w:rPr>
        <w:t>Υπουργικ</w:t>
      </w:r>
      <w:r>
        <w:rPr>
          <w:rFonts w:eastAsia="SimSun"/>
          <w:sz w:val="24"/>
          <w:szCs w:val="24"/>
          <w:lang w:eastAsia="zh-CN"/>
        </w:rPr>
        <w:t>ού Συμβουλίου</w:t>
      </w:r>
      <w:r w:rsidRPr="00C76C68">
        <w:rPr>
          <w:rFonts w:eastAsia="SimSun"/>
          <w:sz w:val="24"/>
          <w:szCs w:val="24"/>
          <w:lang w:eastAsia="zh-CN"/>
        </w:rPr>
        <w:t xml:space="preserve">, με Αρ. 95.192 και ημερ. 30.8.2023, </w:t>
      </w:r>
      <w:r>
        <w:rPr>
          <w:rFonts w:eastAsia="SimSun"/>
          <w:sz w:val="24"/>
          <w:szCs w:val="24"/>
          <w:lang w:eastAsia="zh-CN"/>
        </w:rPr>
        <w:t>με την οποία αποφασίστηκε η</w:t>
      </w:r>
      <w:r w:rsidRPr="00C76C68">
        <w:rPr>
          <w:rFonts w:eastAsia="SimSun"/>
          <w:sz w:val="24"/>
          <w:szCs w:val="24"/>
          <w:lang w:eastAsia="zh-CN"/>
        </w:rPr>
        <w:t xml:space="preserve"> ρύθμιση ευέλικτων μορφών απασχόλησης στην </w:t>
      </w:r>
      <w:r>
        <w:rPr>
          <w:rFonts w:eastAsia="SimSun"/>
          <w:sz w:val="24"/>
          <w:szCs w:val="24"/>
          <w:lang w:eastAsia="zh-CN"/>
        </w:rPr>
        <w:t>Κ</w:t>
      </w:r>
      <w:r w:rsidRPr="00C76C68">
        <w:rPr>
          <w:rFonts w:eastAsia="SimSun"/>
          <w:sz w:val="24"/>
          <w:szCs w:val="24"/>
          <w:lang w:eastAsia="zh-CN"/>
        </w:rPr>
        <w:t xml:space="preserve">υπριακή δημόσια υπηρεσία, μεταξύ των οποίων </w:t>
      </w:r>
      <w:r>
        <w:rPr>
          <w:rFonts w:eastAsia="SimSun"/>
          <w:sz w:val="24"/>
          <w:szCs w:val="24"/>
          <w:lang w:eastAsia="zh-CN"/>
        </w:rPr>
        <w:t>η</w:t>
      </w:r>
      <w:r w:rsidRPr="00C76C68">
        <w:rPr>
          <w:rFonts w:eastAsia="SimSun"/>
          <w:sz w:val="24"/>
          <w:szCs w:val="24"/>
          <w:lang w:eastAsia="zh-CN"/>
        </w:rPr>
        <w:t xml:space="preserve"> μεικτή τηλεργασία (υβριδικό μοντέλο εργασίας), που αποτελεί μεταρρυθμιστική πολιτική</w:t>
      </w:r>
      <w:r>
        <w:rPr>
          <w:rFonts w:eastAsia="SimSun"/>
          <w:sz w:val="24"/>
          <w:szCs w:val="24"/>
          <w:lang w:eastAsia="zh-CN"/>
        </w:rPr>
        <w:t>,</w:t>
      </w:r>
      <w:r w:rsidRPr="00C76C68">
        <w:rPr>
          <w:rFonts w:eastAsia="SimSun"/>
          <w:sz w:val="24"/>
          <w:szCs w:val="24"/>
          <w:lang w:eastAsia="zh-CN"/>
        </w:rPr>
        <w:t xml:space="preserve"> η οποία </w:t>
      </w:r>
      <w:r w:rsidR="000C4E7C">
        <w:rPr>
          <w:rFonts w:eastAsia="SimSun"/>
          <w:sz w:val="24"/>
          <w:szCs w:val="24"/>
          <w:lang w:eastAsia="zh-CN"/>
        </w:rPr>
        <w:t>περιλήφθηκε</w:t>
      </w:r>
      <w:r w:rsidRPr="00C76C68">
        <w:rPr>
          <w:rFonts w:eastAsia="SimSun"/>
          <w:sz w:val="24"/>
          <w:szCs w:val="24"/>
          <w:lang w:eastAsia="zh-CN"/>
        </w:rPr>
        <w:t xml:space="preserve"> στο Σχέδιο Ανάκαμψης και Ανθεκτικότητας 2021-2026</w:t>
      </w:r>
      <w:r>
        <w:rPr>
          <w:rFonts w:eastAsia="SimSun"/>
          <w:sz w:val="24"/>
          <w:szCs w:val="24"/>
          <w:lang w:eastAsia="zh-CN"/>
        </w:rPr>
        <w:t>, ως μεταρρύθμιση</w:t>
      </w:r>
      <w:r w:rsidR="000C4E7C">
        <w:rPr>
          <w:rFonts w:eastAsia="SimSun"/>
          <w:sz w:val="24"/>
          <w:szCs w:val="24"/>
          <w:lang w:eastAsia="zh-CN"/>
        </w:rPr>
        <w:t>,</w:t>
      </w:r>
      <w:r>
        <w:rPr>
          <w:rFonts w:eastAsia="SimSun"/>
          <w:sz w:val="24"/>
          <w:szCs w:val="24"/>
          <w:lang w:eastAsia="zh-CN"/>
        </w:rPr>
        <w:t xml:space="preserve"> κάτω από τον άξονα για ε</w:t>
      </w:r>
      <w:r w:rsidRPr="00C76C68">
        <w:rPr>
          <w:rFonts w:eastAsia="SimSun"/>
          <w:sz w:val="24"/>
          <w:szCs w:val="24"/>
          <w:lang w:eastAsia="zh-CN"/>
        </w:rPr>
        <w:t xml:space="preserve">κσυγχρονισμό </w:t>
      </w:r>
      <w:r>
        <w:rPr>
          <w:rFonts w:eastAsia="SimSun"/>
          <w:sz w:val="24"/>
          <w:szCs w:val="24"/>
          <w:lang w:eastAsia="zh-CN"/>
        </w:rPr>
        <w:t xml:space="preserve">της </w:t>
      </w:r>
      <w:r w:rsidRPr="00C76C68">
        <w:rPr>
          <w:rFonts w:eastAsia="SimSun"/>
          <w:sz w:val="24"/>
          <w:szCs w:val="24"/>
          <w:lang w:eastAsia="zh-CN"/>
        </w:rPr>
        <w:t>δημόσιας υπηρεσίας. Σκοπός της προωθούμενης πολιτικής είναι η προετοιμασία της δημόσιας υπηρεσίας ώστε να μπορέσει να ανταποκριθεί στις σύγχρονες τάσεις δημόσιας διοίκησης και να συμβάλει στη βελτίωση της αποδοτικότητας των υπαλλήλων, στην ενίσχυση των εργασιακών κινήτρων, στην εξισορρόπηση της επαγγελματικής και προσωπικής ζωής των υπαλλήλων και στη διαμόρφωση ενός υποστηρικτικού εργασιακού περιβάλλοντος για όλους τους υπαλλήλους και ειδικότερα για υπαλλήλους με προβλήματα υγείας ή με αναπηρία.</w:t>
      </w:r>
    </w:p>
    <w:p w14:paraId="38E38D78" w14:textId="77777777" w:rsidR="0055046F" w:rsidRPr="00C76C68" w:rsidRDefault="0055046F" w:rsidP="0055046F">
      <w:pPr>
        <w:spacing w:line="240" w:lineRule="auto"/>
        <w:jc w:val="both"/>
        <w:rPr>
          <w:rFonts w:eastAsia="SimSun"/>
          <w:sz w:val="24"/>
          <w:szCs w:val="24"/>
          <w:lang w:eastAsia="zh-CN"/>
        </w:rPr>
      </w:pPr>
    </w:p>
    <w:p w14:paraId="0CB712B5" w14:textId="77777777" w:rsidR="0055046F" w:rsidRPr="00C76C68" w:rsidRDefault="0055046F" w:rsidP="0055046F">
      <w:pPr>
        <w:spacing w:line="240" w:lineRule="auto"/>
        <w:jc w:val="both"/>
        <w:rPr>
          <w:rFonts w:eastAsia="SimSun"/>
          <w:sz w:val="24"/>
          <w:szCs w:val="24"/>
          <w:lang w:eastAsia="zh-CN"/>
        </w:rPr>
      </w:pPr>
      <w:r w:rsidRPr="00C76C68">
        <w:rPr>
          <w:rFonts w:eastAsia="SimSun"/>
          <w:sz w:val="24"/>
          <w:szCs w:val="24"/>
          <w:lang w:eastAsia="zh-CN"/>
        </w:rPr>
        <w:t>Η ανάγκη υιοθέτησης μ</w:t>
      </w:r>
      <w:r>
        <w:rPr>
          <w:rFonts w:eastAsia="SimSun"/>
          <w:sz w:val="24"/>
          <w:szCs w:val="24"/>
          <w:lang w:eastAsia="zh-CN"/>
        </w:rPr>
        <w:t>ι</w:t>
      </w:r>
      <w:r w:rsidRPr="00C76C68">
        <w:rPr>
          <w:rFonts w:eastAsia="SimSun"/>
          <w:sz w:val="24"/>
          <w:szCs w:val="24"/>
          <w:lang w:eastAsia="zh-CN"/>
        </w:rPr>
        <w:t>ας τέτοιας μεταρρυθμιστικής πολιτικής αναδείχτηκε με την έναρξη της πανδημίας τον Μάρτιο του 2020, ό</w:t>
      </w:r>
      <w:r>
        <w:rPr>
          <w:rFonts w:eastAsia="SimSun"/>
          <w:sz w:val="24"/>
          <w:szCs w:val="24"/>
          <w:lang w:eastAsia="zh-CN"/>
        </w:rPr>
        <w:t>ταν</w:t>
      </w:r>
      <w:r w:rsidRPr="00C76C68">
        <w:rPr>
          <w:rFonts w:eastAsia="SimSun"/>
          <w:sz w:val="24"/>
          <w:szCs w:val="24"/>
          <w:lang w:eastAsia="zh-CN"/>
        </w:rPr>
        <w:t xml:space="preserve"> υπήρξε άμεση ανάγκη εφαρμογής της τηλεργασίας για να καταστεί δυνατή η συνέχιση της λειτουργίας της δημόσιας υπηρεσίας, με </w:t>
      </w:r>
      <w:r>
        <w:rPr>
          <w:rFonts w:eastAsia="SimSun"/>
          <w:sz w:val="24"/>
          <w:szCs w:val="24"/>
          <w:lang w:eastAsia="zh-CN"/>
        </w:rPr>
        <w:t>τον</w:t>
      </w:r>
      <w:r w:rsidRPr="00C76C68">
        <w:rPr>
          <w:rFonts w:eastAsia="SimSun"/>
          <w:sz w:val="24"/>
          <w:szCs w:val="24"/>
          <w:lang w:eastAsia="zh-CN"/>
        </w:rPr>
        <w:t xml:space="preserve"> τρόπο </w:t>
      </w:r>
      <w:r>
        <w:rPr>
          <w:rFonts w:eastAsia="SimSun"/>
          <w:sz w:val="24"/>
          <w:szCs w:val="24"/>
          <w:lang w:eastAsia="zh-CN"/>
        </w:rPr>
        <w:t xml:space="preserve">που </w:t>
      </w:r>
      <w:r w:rsidRPr="00C76C68">
        <w:rPr>
          <w:rFonts w:eastAsia="SimSun"/>
          <w:sz w:val="24"/>
          <w:szCs w:val="24"/>
          <w:lang w:eastAsia="zh-CN"/>
        </w:rPr>
        <w:t>ήταν εφικτό να γίνει</w:t>
      </w:r>
      <w:r>
        <w:rPr>
          <w:rFonts w:eastAsia="SimSun"/>
          <w:sz w:val="24"/>
          <w:szCs w:val="24"/>
          <w:lang w:eastAsia="zh-CN"/>
        </w:rPr>
        <w:t>,</w:t>
      </w:r>
      <w:r w:rsidRPr="00C76C68">
        <w:rPr>
          <w:rFonts w:eastAsia="SimSun"/>
          <w:sz w:val="24"/>
          <w:szCs w:val="24"/>
          <w:lang w:eastAsia="zh-CN"/>
        </w:rPr>
        <w:t xml:space="preserve"> υπό τις έκτακτες συνθήκες που επικράτησαν τη συγκεκριμένη περίοδο. Η εμπειρία εφαρμογής της τηλεργασίας</w:t>
      </w:r>
      <w:r>
        <w:rPr>
          <w:rFonts w:eastAsia="SimSun"/>
          <w:sz w:val="24"/>
          <w:szCs w:val="24"/>
          <w:lang w:eastAsia="zh-CN"/>
        </w:rPr>
        <w:t>,</w:t>
      </w:r>
      <w:r w:rsidRPr="00C76C68">
        <w:rPr>
          <w:rFonts w:eastAsia="SimSun"/>
          <w:sz w:val="24"/>
          <w:szCs w:val="24"/>
          <w:lang w:eastAsia="zh-CN"/>
        </w:rPr>
        <w:t xml:space="preserve"> κατά την περίοδο αυτή</w:t>
      </w:r>
      <w:r>
        <w:rPr>
          <w:rFonts w:eastAsia="SimSun"/>
          <w:sz w:val="24"/>
          <w:szCs w:val="24"/>
          <w:lang w:eastAsia="zh-CN"/>
        </w:rPr>
        <w:t>,</w:t>
      </w:r>
      <w:r w:rsidRPr="00C76C68">
        <w:rPr>
          <w:rFonts w:eastAsia="SimSun"/>
          <w:sz w:val="24"/>
          <w:szCs w:val="24"/>
          <w:lang w:eastAsia="zh-CN"/>
        </w:rPr>
        <w:t xml:space="preserve"> ανέδειξε ότι ο βαθμός ετοιμότητας της </w:t>
      </w:r>
      <w:r>
        <w:rPr>
          <w:rFonts w:eastAsia="SimSun"/>
          <w:sz w:val="24"/>
          <w:szCs w:val="24"/>
          <w:lang w:eastAsia="zh-CN"/>
        </w:rPr>
        <w:t>Κ</w:t>
      </w:r>
      <w:r w:rsidRPr="00C76C68">
        <w:rPr>
          <w:rFonts w:eastAsia="SimSun"/>
          <w:sz w:val="24"/>
          <w:szCs w:val="24"/>
          <w:lang w:eastAsia="zh-CN"/>
        </w:rPr>
        <w:t>υπριακής δημόσιας υπηρεσίας να ανταποκριθεί σε αυτές τις έκτακτες συνθήκες ήταν περιορισμένος. Αναδείχτηκε η ανάγκη για ενίσχυση της δυνατότητας της δημόσιας υπηρεσίας να εργάζεται με ευέλικτο τρόπο</w:t>
      </w:r>
      <w:r>
        <w:rPr>
          <w:rFonts w:eastAsia="SimSun"/>
          <w:sz w:val="24"/>
          <w:szCs w:val="24"/>
          <w:lang w:eastAsia="zh-CN"/>
        </w:rPr>
        <w:t>,</w:t>
      </w:r>
      <w:r w:rsidRPr="00C76C68">
        <w:rPr>
          <w:rFonts w:eastAsia="SimSun"/>
          <w:sz w:val="24"/>
          <w:szCs w:val="24"/>
          <w:lang w:eastAsia="zh-CN"/>
        </w:rPr>
        <w:t xml:space="preserve"> για ανάπτυξη ψηφιακών λύσεων για λειτουργία της δημόσιας υπηρεσίας</w:t>
      </w:r>
      <w:r>
        <w:rPr>
          <w:rFonts w:eastAsia="SimSun"/>
          <w:sz w:val="24"/>
          <w:szCs w:val="24"/>
          <w:lang w:eastAsia="zh-CN"/>
        </w:rPr>
        <w:t>, καθώς και για ανάπτυξη</w:t>
      </w:r>
      <w:r w:rsidRPr="00C76C68">
        <w:rPr>
          <w:rFonts w:eastAsia="SimSun"/>
          <w:sz w:val="24"/>
          <w:szCs w:val="24"/>
          <w:lang w:eastAsia="zh-CN"/>
        </w:rPr>
        <w:t xml:space="preserve"> των ψηφιακών δεξιοτήτων των υπαλλήλων. </w:t>
      </w:r>
    </w:p>
    <w:p w14:paraId="6655629F" w14:textId="77777777" w:rsidR="0055046F" w:rsidRPr="00C76C68" w:rsidRDefault="0055046F" w:rsidP="0055046F">
      <w:pPr>
        <w:spacing w:line="240" w:lineRule="auto"/>
        <w:jc w:val="both"/>
        <w:rPr>
          <w:rFonts w:eastAsia="SimSun"/>
          <w:sz w:val="24"/>
          <w:szCs w:val="24"/>
          <w:lang w:eastAsia="zh-CN"/>
        </w:rPr>
      </w:pPr>
    </w:p>
    <w:p w14:paraId="74B568CB" w14:textId="775F4D71" w:rsidR="0055046F" w:rsidRDefault="0055046F" w:rsidP="0055046F">
      <w:pPr>
        <w:spacing w:line="240" w:lineRule="auto"/>
        <w:jc w:val="both"/>
        <w:rPr>
          <w:rFonts w:eastAsia="SimSun"/>
          <w:sz w:val="24"/>
          <w:szCs w:val="24"/>
          <w:lang w:eastAsia="zh-CN"/>
        </w:rPr>
      </w:pPr>
      <w:r>
        <w:rPr>
          <w:rFonts w:eastAsia="SimSun"/>
          <w:sz w:val="24"/>
          <w:szCs w:val="24"/>
          <w:lang w:eastAsia="zh-CN"/>
        </w:rPr>
        <w:t>Όπως ορίζεται στον Νόμο,</w:t>
      </w:r>
      <w:r w:rsidRPr="00C76C68">
        <w:rPr>
          <w:rFonts w:eastAsia="SimSun"/>
          <w:sz w:val="24"/>
          <w:szCs w:val="24"/>
          <w:lang w:eastAsia="zh-CN"/>
        </w:rPr>
        <w:t xml:space="preserve"> τηλεργασία σημαίνει τη μορφή </w:t>
      </w:r>
      <w:bookmarkStart w:id="6" w:name="_Hlk175302525"/>
      <w:r w:rsidRPr="00C76C68">
        <w:rPr>
          <w:rFonts w:eastAsia="SimSun"/>
          <w:sz w:val="24"/>
          <w:szCs w:val="24"/>
          <w:lang w:eastAsia="zh-CN"/>
        </w:rPr>
        <w:t xml:space="preserve">οργάνωσης και εκτέλεσης της εργασίας </w:t>
      </w:r>
      <w:bookmarkEnd w:id="6"/>
      <w:r>
        <w:rPr>
          <w:rFonts w:eastAsia="SimSun"/>
          <w:sz w:val="24"/>
          <w:szCs w:val="24"/>
          <w:lang w:eastAsia="zh-CN"/>
        </w:rPr>
        <w:t xml:space="preserve">από τους υπαλλήλους που εργάζονται </w:t>
      </w:r>
      <w:r w:rsidRPr="00C76C68">
        <w:rPr>
          <w:rFonts w:eastAsia="SimSun"/>
          <w:sz w:val="24"/>
          <w:szCs w:val="24"/>
          <w:lang w:eastAsia="zh-CN"/>
        </w:rPr>
        <w:t>εξ’ αποστάσεως, εκτός του συνηθισμένου τόπου εργασίας του</w:t>
      </w:r>
      <w:r>
        <w:rPr>
          <w:rFonts w:eastAsia="SimSun"/>
          <w:sz w:val="24"/>
          <w:szCs w:val="24"/>
          <w:lang w:eastAsia="zh-CN"/>
        </w:rPr>
        <w:t>ς</w:t>
      </w:r>
      <w:r w:rsidRPr="00C76C68">
        <w:rPr>
          <w:rFonts w:eastAsia="SimSun"/>
          <w:sz w:val="24"/>
          <w:szCs w:val="24"/>
          <w:lang w:eastAsia="zh-CN"/>
        </w:rPr>
        <w:t>, χρησιμοποιώντας τις τεχνολογίες της πληροφορικής και των επικοινωνιών. Συνεπώς</w:t>
      </w:r>
      <w:r>
        <w:rPr>
          <w:rFonts w:eastAsia="SimSun"/>
          <w:sz w:val="24"/>
          <w:szCs w:val="24"/>
          <w:lang w:eastAsia="zh-CN"/>
        </w:rPr>
        <w:t>,</w:t>
      </w:r>
      <w:r w:rsidRPr="00C76C68">
        <w:rPr>
          <w:rFonts w:eastAsia="SimSun"/>
          <w:sz w:val="24"/>
          <w:szCs w:val="24"/>
          <w:lang w:eastAsia="zh-CN"/>
        </w:rPr>
        <w:t xml:space="preserve"> η τηλεργασία δεν αφορά απλώς ένα εργασιακό όρο, αλλά ένα νέο τρόπο οργάνωσης και εκτέλεσης της εργασίας, με βασικές προϋποθέσεις</w:t>
      </w:r>
      <w:r>
        <w:rPr>
          <w:rFonts w:eastAsia="SimSun"/>
          <w:sz w:val="24"/>
          <w:szCs w:val="24"/>
          <w:lang w:eastAsia="zh-CN"/>
        </w:rPr>
        <w:t xml:space="preserve"> που πρέπει να συντρέχουν για εφαρμογή της</w:t>
      </w:r>
      <w:r w:rsidRPr="00C76C68">
        <w:rPr>
          <w:rFonts w:eastAsia="SimSun"/>
          <w:sz w:val="24"/>
          <w:szCs w:val="24"/>
          <w:lang w:eastAsia="zh-CN"/>
        </w:rPr>
        <w:t>. Αυτή η μορφή απασχόλησης</w:t>
      </w:r>
      <w:r>
        <w:rPr>
          <w:rFonts w:eastAsia="SimSun"/>
          <w:sz w:val="24"/>
          <w:szCs w:val="24"/>
          <w:lang w:eastAsia="zh-CN"/>
        </w:rPr>
        <w:t xml:space="preserve"> εφαρμόζεται τα τελευταία χρόνια σε εκτεταμένο βαθμό τόσο στον ιδιωτικό τομέα όσο και στο δημόσιο τομέα άλλων </w:t>
      </w:r>
      <w:r w:rsidR="00983879">
        <w:rPr>
          <w:rFonts w:eastAsia="SimSun"/>
          <w:sz w:val="24"/>
          <w:szCs w:val="24"/>
          <w:lang w:eastAsia="zh-CN"/>
        </w:rPr>
        <w:t xml:space="preserve">ευρωπαϊκών </w:t>
      </w:r>
      <w:r>
        <w:rPr>
          <w:rFonts w:eastAsia="SimSun"/>
          <w:sz w:val="24"/>
          <w:szCs w:val="24"/>
          <w:lang w:eastAsia="zh-CN"/>
        </w:rPr>
        <w:t>κρατών, καθώς</w:t>
      </w:r>
      <w:r w:rsidRPr="00C76C68">
        <w:rPr>
          <w:rFonts w:eastAsia="SimSun"/>
          <w:sz w:val="24"/>
          <w:szCs w:val="24"/>
          <w:lang w:eastAsia="zh-CN"/>
        </w:rPr>
        <w:t xml:space="preserve"> υποστηρίζεται από την εξέλιξη στις επιστήμες </w:t>
      </w:r>
      <w:r w:rsidRPr="00C76C68">
        <w:rPr>
          <w:rFonts w:eastAsia="SimSun"/>
          <w:sz w:val="24"/>
          <w:szCs w:val="24"/>
          <w:lang w:eastAsia="zh-CN"/>
        </w:rPr>
        <w:lastRenderedPageBreak/>
        <w:t>της πληροφορικής και των επικοινωνιών</w:t>
      </w:r>
      <w:r w:rsidRPr="00F12D88">
        <w:rPr>
          <w:rFonts w:eastAsia="SimSun"/>
          <w:sz w:val="24"/>
          <w:szCs w:val="24"/>
          <w:lang w:eastAsia="zh-CN"/>
        </w:rPr>
        <w:t xml:space="preserve"> </w:t>
      </w:r>
      <w:r>
        <w:rPr>
          <w:rFonts w:eastAsia="SimSun"/>
          <w:sz w:val="24"/>
          <w:szCs w:val="24"/>
          <w:lang w:eastAsia="zh-CN"/>
        </w:rPr>
        <w:t xml:space="preserve">και έχει πολλαπλά οφέλη τόσο για τον εργοδότη όσο και τους εργοδοτούμενους. </w:t>
      </w:r>
    </w:p>
    <w:p w14:paraId="3C48A3AF" w14:textId="77777777" w:rsidR="00983879" w:rsidRDefault="00983879" w:rsidP="0055046F">
      <w:pPr>
        <w:spacing w:line="240" w:lineRule="auto"/>
        <w:jc w:val="both"/>
        <w:rPr>
          <w:rFonts w:eastAsia="SimSun"/>
          <w:sz w:val="24"/>
          <w:szCs w:val="24"/>
          <w:lang w:eastAsia="zh-CN"/>
        </w:rPr>
      </w:pPr>
    </w:p>
    <w:p w14:paraId="0FC5B46E" w14:textId="70A31AD0" w:rsidR="0055046F" w:rsidRDefault="0055046F" w:rsidP="0055046F">
      <w:pPr>
        <w:spacing w:line="240" w:lineRule="auto"/>
        <w:jc w:val="both"/>
        <w:rPr>
          <w:rFonts w:eastAsia="SimSun"/>
          <w:sz w:val="24"/>
          <w:szCs w:val="24"/>
          <w:lang w:eastAsia="zh-CN"/>
        </w:rPr>
      </w:pPr>
      <w:r>
        <w:rPr>
          <w:rFonts w:eastAsia="SimSun"/>
          <w:sz w:val="24"/>
          <w:szCs w:val="24"/>
          <w:lang w:eastAsia="zh-CN"/>
        </w:rPr>
        <w:t xml:space="preserve">Η εφαρμογή της τηλεργασίας στην Κυπριακή δημόσια υπηρεσία, νοουμένου ότι θα εφαρμοστεί και αξιοποιηθεί σωστά, αναμένεται ότι θα επιφέρει </w:t>
      </w:r>
      <w:r w:rsidR="00573488">
        <w:rPr>
          <w:rFonts w:eastAsia="SimSun"/>
          <w:sz w:val="24"/>
          <w:szCs w:val="24"/>
          <w:lang w:eastAsia="zh-CN"/>
        </w:rPr>
        <w:t>αρκετά οφέλη, περιλαμβανο</w:t>
      </w:r>
      <w:r w:rsidR="004E1CC2">
        <w:rPr>
          <w:rFonts w:eastAsia="SimSun"/>
          <w:sz w:val="24"/>
          <w:szCs w:val="24"/>
          <w:lang w:eastAsia="zh-CN"/>
        </w:rPr>
        <w:t xml:space="preserve">μένων των </w:t>
      </w:r>
      <w:r>
        <w:rPr>
          <w:rFonts w:eastAsia="SimSun"/>
          <w:sz w:val="24"/>
          <w:szCs w:val="24"/>
          <w:lang w:eastAsia="zh-CN"/>
        </w:rPr>
        <w:t>πιο κάτω</w:t>
      </w:r>
      <w:r w:rsidRPr="008475D6">
        <w:rPr>
          <w:rFonts w:eastAsia="SimSun"/>
          <w:sz w:val="24"/>
          <w:szCs w:val="24"/>
          <w:lang w:eastAsia="zh-CN"/>
        </w:rPr>
        <w:t>:</w:t>
      </w:r>
    </w:p>
    <w:p w14:paraId="56F3F413" w14:textId="77777777" w:rsidR="00983879" w:rsidRDefault="00983879" w:rsidP="0055046F">
      <w:pPr>
        <w:spacing w:line="240" w:lineRule="auto"/>
        <w:jc w:val="both"/>
        <w:rPr>
          <w:rFonts w:eastAsia="SimSun"/>
          <w:sz w:val="24"/>
          <w:szCs w:val="24"/>
          <w:lang w:eastAsia="zh-CN"/>
        </w:rPr>
      </w:pPr>
    </w:p>
    <w:p w14:paraId="6F00B3A6" w14:textId="77777777" w:rsidR="0055046F" w:rsidRPr="008475D6" w:rsidRDefault="0055046F" w:rsidP="0055046F">
      <w:pPr>
        <w:pStyle w:val="ListParagraph"/>
        <w:numPr>
          <w:ilvl w:val="0"/>
          <w:numId w:val="35"/>
        </w:numPr>
        <w:spacing w:line="240" w:lineRule="auto"/>
        <w:jc w:val="both"/>
        <w:rPr>
          <w:rFonts w:eastAsia="SimSun"/>
          <w:sz w:val="24"/>
          <w:szCs w:val="24"/>
          <w:lang w:eastAsia="zh-CN"/>
        </w:rPr>
      </w:pPr>
      <w:r w:rsidRPr="008475D6">
        <w:rPr>
          <w:rFonts w:eastAsia="SimSun"/>
          <w:sz w:val="24"/>
          <w:szCs w:val="24"/>
          <w:lang w:eastAsia="zh-CN"/>
        </w:rPr>
        <w:t>Ενίσχυση της ευελιξίας στον τρόπο εργασίας της δημόσιας υπηρεσίας.</w:t>
      </w:r>
    </w:p>
    <w:p w14:paraId="4D8BD25B" w14:textId="77777777" w:rsidR="0055046F" w:rsidRDefault="0055046F" w:rsidP="0055046F">
      <w:pPr>
        <w:pStyle w:val="ListParagraph"/>
        <w:numPr>
          <w:ilvl w:val="0"/>
          <w:numId w:val="35"/>
        </w:numPr>
        <w:spacing w:line="240" w:lineRule="auto"/>
        <w:jc w:val="both"/>
        <w:rPr>
          <w:rFonts w:eastAsia="SimSun"/>
          <w:sz w:val="24"/>
          <w:szCs w:val="24"/>
          <w:lang w:eastAsia="zh-CN"/>
        </w:rPr>
      </w:pPr>
      <w:r>
        <w:rPr>
          <w:rFonts w:eastAsia="SimSun"/>
          <w:sz w:val="24"/>
          <w:szCs w:val="24"/>
          <w:lang w:eastAsia="zh-CN"/>
        </w:rPr>
        <w:t>Καλύτερη αξιοποίηση των υπαλλήλων.</w:t>
      </w:r>
    </w:p>
    <w:p w14:paraId="0811CA20" w14:textId="77777777" w:rsidR="0055046F" w:rsidRPr="008475D6" w:rsidRDefault="0055046F" w:rsidP="0055046F">
      <w:pPr>
        <w:pStyle w:val="ListParagraph"/>
        <w:numPr>
          <w:ilvl w:val="0"/>
          <w:numId w:val="35"/>
        </w:numPr>
        <w:spacing w:line="240" w:lineRule="auto"/>
        <w:jc w:val="both"/>
        <w:rPr>
          <w:rFonts w:eastAsia="SimSun"/>
          <w:sz w:val="24"/>
          <w:szCs w:val="24"/>
          <w:lang w:eastAsia="zh-CN"/>
        </w:rPr>
      </w:pPr>
      <w:r w:rsidRPr="008475D6">
        <w:rPr>
          <w:rFonts w:eastAsia="SimSun"/>
          <w:sz w:val="24"/>
          <w:szCs w:val="24"/>
          <w:lang w:eastAsia="zh-CN"/>
        </w:rPr>
        <w:t>Βελτίωση της αποδοτικότητας και αποτελεσματικότητας των υπαλλήλων και συνακόλουθα των δημόσιων υπηρεσιών.</w:t>
      </w:r>
    </w:p>
    <w:p w14:paraId="2D83D1AB" w14:textId="77777777" w:rsidR="0055046F" w:rsidRPr="008475D6" w:rsidRDefault="0055046F" w:rsidP="0055046F">
      <w:pPr>
        <w:pStyle w:val="ListParagraph"/>
        <w:numPr>
          <w:ilvl w:val="0"/>
          <w:numId w:val="35"/>
        </w:numPr>
        <w:spacing w:line="240" w:lineRule="auto"/>
        <w:jc w:val="both"/>
        <w:rPr>
          <w:rFonts w:eastAsia="SimSun"/>
          <w:sz w:val="24"/>
          <w:szCs w:val="24"/>
          <w:lang w:eastAsia="zh-CN"/>
        </w:rPr>
      </w:pPr>
      <w:r w:rsidRPr="008475D6">
        <w:rPr>
          <w:rFonts w:eastAsia="SimSun"/>
          <w:sz w:val="24"/>
          <w:szCs w:val="24"/>
          <w:lang w:eastAsia="zh-CN"/>
        </w:rPr>
        <w:t xml:space="preserve">Μείωση των λειτουργικών εξόδων της δημόσιας υπηρεσίας και </w:t>
      </w:r>
      <w:r>
        <w:rPr>
          <w:rFonts w:eastAsia="SimSun"/>
          <w:sz w:val="24"/>
          <w:szCs w:val="24"/>
          <w:lang w:eastAsia="zh-CN"/>
        </w:rPr>
        <w:t xml:space="preserve">σε πιο μακροπρόθεσμο ορίζοντα, αν καταστεί εφικτή η επέκταση της εφαρμογής της, </w:t>
      </w:r>
      <w:r w:rsidRPr="008475D6">
        <w:rPr>
          <w:rFonts w:eastAsia="SimSun"/>
          <w:sz w:val="24"/>
          <w:szCs w:val="24"/>
          <w:lang w:eastAsia="zh-CN"/>
        </w:rPr>
        <w:t>περιορισμός των αναγκών σε γραφειακούς χώρους.</w:t>
      </w:r>
    </w:p>
    <w:p w14:paraId="65AC4480" w14:textId="77777777" w:rsidR="000C4E7C" w:rsidRDefault="000C4E7C" w:rsidP="000C4E7C">
      <w:pPr>
        <w:pStyle w:val="ListParagraph"/>
        <w:numPr>
          <w:ilvl w:val="0"/>
          <w:numId w:val="35"/>
        </w:numPr>
        <w:spacing w:line="240" w:lineRule="auto"/>
        <w:jc w:val="both"/>
        <w:rPr>
          <w:rFonts w:eastAsia="SimSun"/>
          <w:sz w:val="24"/>
          <w:szCs w:val="24"/>
          <w:lang w:eastAsia="zh-CN"/>
        </w:rPr>
      </w:pPr>
      <w:r>
        <w:rPr>
          <w:rFonts w:eastAsia="SimSun"/>
          <w:sz w:val="24"/>
          <w:szCs w:val="24"/>
          <w:lang w:eastAsia="zh-CN"/>
        </w:rPr>
        <w:t>Μ</w:t>
      </w:r>
      <w:r w:rsidRPr="008475D6">
        <w:rPr>
          <w:rFonts w:eastAsia="SimSun"/>
          <w:sz w:val="24"/>
          <w:szCs w:val="24"/>
          <w:lang w:eastAsia="zh-CN"/>
        </w:rPr>
        <w:t>είωση των αντιδράσεων τοποθέτησης/μετακίνησης υπαλλήλων</w:t>
      </w:r>
      <w:r>
        <w:rPr>
          <w:rFonts w:eastAsia="SimSun"/>
          <w:sz w:val="24"/>
          <w:szCs w:val="24"/>
          <w:lang w:eastAsia="zh-CN"/>
        </w:rPr>
        <w:t xml:space="preserve"> εκτός της επαρχίας</w:t>
      </w:r>
      <w:r w:rsidRPr="008475D6">
        <w:rPr>
          <w:rFonts w:eastAsia="SimSun"/>
          <w:sz w:val="24"/>
          <w:szCs w:val="24"/>
          <w:lang w:eastAsia="zh-CN"/>
        </w:rPr>
        <w:t xml:space="preserve"> της μόνιμης κατοικίας </w:t>
      </w:r>
      <w:r>
        <w:rPr>
          <w:rFonts w:eastAsia="SimSun"/>
          <w:sz w:val="24"/>
          <w:szCs w:val="24"/>
          <w:lang w:eastAsia="zh-CN"/>
        </w:rPr>
        <w:t>τους και π</w:t>
      </w:r>
      <w:r w:rsidRPr="008475D6">
        <w:rPr>
          <w:rFonts w:eastAsia="SimSun"/>
          <w:sz w:val="24"/>
          <w:szCs w:val="24"/>
          <w:lang w:eastAsia="zh-CN"/>
        </w:rPr>
        <w:t>εριορισμός των δυσκολιών στελέχωσης των δημόσιων υπηρεσιών</w:t>
      </w:r>
      <w:r>
        <w:rPr>
          <w:rFonts w:eastAsia="SimSun"/>
          <w:sz w:val="24"/>
          <w:szCs w:val="24"/>
          <w:lang w:eastAsia="zh-CN"/>
        </w:rPr>
        <w:t>.</w:t>
      </w:r>
      <w:r w:rsidRPr="008475D6">
        <w:rPr>
          <w:rFonts w:eastAsia="SimSun"/>
          <w:sz w:val="24"/>
          <w:szCs w:val="24"/>
          <w:lang w:eastAsia="zh-CN"/>
        </w:rPr>
        <w:t xml:space="preserve"> </w:t>
      </w:r>
    </w:p>
    <w:p w14:paraId="350F4EC2" w14:textId="77777777" w:rsidR="0055046F" w:rsidRPr="008475D6" w:rsidRDefault="0055046F" w:rsidP="0055046F">
      <w:pPr>
        <w:pStyle w:val="ListParagraph"/>
        <w:numPr>
          <w:ilvl w:val="0"/>
          <w:numId w:val="35"/>
        </w:numPr>
        <w:spacing w:line="240" w:lineRule="auto"/>
        <w:jc w:val="both"/>
        <w:rPr>
          <w:rFonts w:eastAsia="SimSun"/>
          <w:sz w:val="24"/>
          <w:szCs w:val="24"/>
          <w:lang w:eastAsia="zh-CN"/>
        </w:rPr>
      </w:pPr>
      <w:r w:rsidRPr="008475D6">
        <w:rPr>
          <w:rFonts w:eastAsia="SimSun"/>
          <w:sz w:val="24"/>
          <w:szCs w:val="24"/>
          <w:lang w:eastAsia="zh-CN"/>
        </w:rPr>
        <w:t>Διευκόλυνση των υπαλλήλων για επίτευξη καλύτερης ισορροπίας μεταξύ επαγγελματικής και προσωπικής/οικογενειακής ζωής.</w:t>
      </w:r>
    </w:p>
    <w:p w14:paraId="274D46D0" w14:textId="77777777" w:rsidR="0055046F" w:rsidRPr="008475D6" w:rsidRDefault="0055046F" w:rsidP="0055046F">
      <w:pPr>
        <w:pStyle w:val="ListParagraph"/>
        <w:numPr>
          <w:ilvl w:val="0"/>
          <w:numId w:val="35"/>
        </w:numPr>
        <w:spacing w:line="240" w:lineRule="auto"/>
        <w:jc w:val="both"/>
        <w:rPr>
          <w:rFonts w:eastAsia="SimSun"/>
          <w:sz w:val="24"/>
          <w:szCs w:val="24"/>
          <w:lang w:eastAsia="zh-CN"/>
        </w:rPr>
      </w:pPr>
      <w:r w:rsidRPr="008475D6">
        <w:rPr>
          <w:rFonts w:eastAsia="SimSun"/>
          <w:sz w:val="24"/>
          <w:szCs w:val="24"/>
          <w:lang w:eastAsia="zh-CN"/>
        </w:rPr>
        <w:t>Περιορισμός των απουσιών των υπαλλήλων και των αδειών ασθένειας.</w:t>
      </w:r>
    </w:p>
    <w:p w14:paraId="5AA26756" w14:textId="77777777" w:rsidR="0055046F" w:rsidRPr="008475D6" w:rsidRDefault="0055046F" w:rsidP="0055046F">
      <w:pPr>
        <w:pStyle w:val="ListParagraph"/>
        <w:numPr>
          <w:ilvl w:val="0"/>
          <w:numId w:val="35"/>
        </w:numPr>
        <w:spacing w:line="240" w:lineRule="auto"/>
        <w:jc w:val="both"/>
        <w:rPr>
          <w:rFonts w:eastAsia="SimSun"/>
          <w:sz w:val="24"/>
          <w:szCs w:val="24"/>
          <w:lang w:eastAsia="zh-CN"/>
        </w:rPr>
      </w:pPr>
      <w:r w:rsidRPr="008475D6">
        <w:rPr>
          <w:rFonts w:eastAsia="SimSun"/>
          <w:sz w:val="24"/>
          <w:szCs w:val="24"/>
          <w:lang w:eastAsia="zh-CN"/>
        </w:rPr>
        <w:t>Ενίσχυση της εργασιακής ικανοποίησης του προσωπικού της δημόσιας υπηρεσίας και της παραγωγικότητας</w:t>
      </w:r>
      <w:r>
        <w:rPr>
          <w:rFonts w:eastAsia="SimSun"/>
          <w:sz w:val="24"/>
          <w:szCs w:val="24"/>
          <w:lang w:eastAsia="zh-CN"/>
        </w:rPr>
        <w:t xml:space="preserve"> της δημόσιας υπηρεσίας</w:t>
      </w:r>
      <w:r w:rsidRPr="008475D6">
        <w:rPr>
          <w:rFonts w:eastAsia="SimSun"/>
          <w:sz w:val="24"/>
          <w:szCs w:val="24"/>
          <w:lang w:eastAsia="zh-CN"/>
        </w:rPr>
        <w:t>.</w:t>
      </w:r>
    </w:p>
    <w:p w14:paraId="23633CEA" w14:textId="77777777" w:rsidR="0055046F" w:rsidRDefault="0055046F" w:rsidP="0055046F">
      <w:pPr>
        <w:pStyle w:val="ListParagraph"/>
        <w:numPr>
          <w:ilvl w:val="0"/>
          <w:numId w:val="35"/>
        </w:numPr>
        <w:spacing w:line="240" w:lineRule="auto"/>
        <w:jc w:val="both"/>
        <w:rPr>
          <w:rFonts w:eastAsia="SimSun"/>
          <w:sz w:val="24"/>
          <w:szCs w:val="24"/>
          <w:lang w:eastAsia="zh-CN"/>
        </w:rPr>
      </w:pPr>
      <w:r w:rsidRPr="008475D6">
        <w:rPr>
          <w:rFonts w:eastAsia="SimSun"/>
          <w:sz w:val="24"/>
          <w:szCs w:val="24"/>
          <w:lang w:eastAsia="zh-CN"/>
        </w:rPr>
        <w:t xml:space="preserve">Περιορισμός της τροχαίας κίνησης, των ρύπων από </w:t>
      </w:r>
      <w:r>
        <w:rPr>
          <w:rFonts w:eastAsia="SimSun"/>
          <w:sz w:val="24"/>
          <w:szCs w:val="24"/>
          <w:lang w:eastAsia="zh-CN"/>
        </w:rPr>
        <w:t>τη διακίνηση των ιδιωτικών οχημάτων</w:t>
      </w:r>
      <w:r w:rsidRPr="008475D6">
        <w:rPr>
          <w:rFonts w:eastAsia="SimSun"/>
          <w:sz w:val="24"/>
          <w:szCs w:val="24"/>
          <w:lang w:eastAsia="zh-CN"/>
        </w:rPr>
        <w:t xml:space="preserve"> και του κόστους</w:t>
      </w:r>
      <w:r>
        <w:rPr>
          <w:rFonts w:eastAsia="SimSun"/>
          <w:sz w:val="24"/>
          <w:szCs w:val="24"/>
          <w:lang w:eastAsia="zh-CN"/>
        </w:rPr>
        <w:t xml:space="preserve"> και της ταλαιπωρίας</w:t>
      </w:r>
      <w:r w:rsidRPr="008475D6">
        <w:rPr>
          <w:rFonts w:eastAsia="SimSun"/>
          <w:sz w:val="24"/>
          <w:szCs w:val="24"/>
          <w:lang w:eastAsia="zh-CN"/>
        </w:rPr>
        <w:t xml:space="preserve"> μετάβασης των υπαλλήλων στην εργασία τους.</w:t>
      </w:r>
    </w:p>
    <w:p w14:paraId="31249B59" w14:textId="77777777" w:rsidR="0055046F" w:rsidRPr="00C76C68" w:rsidRDefault="0055046F" w:rsidP="0055046F">
      <w:pPr>
        <w:spacing w:line="240" w:lineRule="auto"/>
        <w:jc w:val="both"/>
        <w:rPr>
          <w:rFonts w:eastAsia="SimSun"/>
          <w:sz w:val="24"/>
          <w:szCs w:val="24"/>
          <w:lang w:eastAsia="zh-CN"/>
        </w:rPr>
      </w:pPr>
      <w:r>
        <w:rPr>
          <w:rFonts w:eastAsia="SimSun"/>
          <w:sz w:val="24"/>
          <w:szCs w:val="24"/>
          <w:lang w:eastAsia="zh-CN"/>
        </w:rPr>
        <w:t xml:space="preserve">  </w:t>
      </w:r>
    </w:p>
    <w:p w14:paraId="54FA7A6E" w14:textId="67130A52" w:rsidR="00123D17" w:rsidRDefault="00983879" w:rsidP="00123D17">
      <w:pPr>
        <w:spacing w:line="240" w:lineRule="auto"/>
        <w:jc w:val="both"/>
        <w:rPr>
          <w:rFonts w:eastAsia="SimSun"/>
          <w:sz w:val="24"/>
          <w:szCs w:val="24"/>
          <w:lang w:eastAsia="zh-CN"/>
        </w:rPr>
      </w:pPr>
      <w:r>
        <w:rPr>
          <w:noProof/>
        </w:rPr>
        <w:drawing>
          <wp:anchor distT="0" distB="0" distL="114300" distR="114300" simplePos="0" relativeHeight="251703296" behindDoc="0" locked="0" layoutInCell="1" allowOverlap="1" wp14:anchorId="673FF22E" wp14:editId="1A35CB6D">
            <wp:simplePos x="0" y="0"/>
            <wp:positionH relativeFrom="column">
              <wp:posOffset>3397373</wp:posOffset>
            </wp:positionH>
            <wp:positionV relativeFrom="paragraph">
              <wp:posOffset>1270761</wp:posOffset>
            </wp:positionV>
            <wp:extent cx="2723098" cy="2307031"/>
            <wp:effectExtent l="0" t="0" r="1270" b="0"/>
            <wp:wrapSquare wrapText="bothSides"/>
            <wp:docPr id="5644673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010" cy="2312887"/>
                    </a:xfrm>
                    <a:prstGeom prst="rect">
                      <a:avLst/>
                    </a:prstGeom>
                    <a:noFill/>
                  </pic:spPr>
                </pic:pic>
              </a:graphicData>
            </a:graphic>
            <wp14:sizeRelH relativeFrom="margin">
              <wp14:pctWidth>0</wp14:pctWidth>
            </wp14:sizeRelH>
            <wp14:sizeRelV relativeFrom="margin">
              <wp14:pctHeight>0</wp14:pctHeight>
            </wp14:sizeRelV>
          </wp:anchor>
        </w:drawing>
      </w:r>
      <w:r w:rsidR="0055046F">
        <w:rPr>
          <w:sz w:val="24"/>
          <w:szCs w:val="24"/>
        </w:rPr>
        <w:t>Με τον Νόμο καθιερώνεται η μεικτή τηλεργασία, δηλαδή το υβριδικό μοντέλο εργασίας, βάσει του οποίου η τηλεργασία θα εφαρμόζεται σε συνδυασμό με την εργασία στον συνηθισμένο τόπο εργασίας του υπαλλήλου. Αυτό το μοντέλο εργασίας φαίνεται να επικρατεί και να ακολουθείται και από άλλα ευρωπαϊκά κράτη, δεδομένου ότι με αυτό αποφεύγονται προβλήματα που μπορεί να προκύψουν με την τηλεργασία, κυρίως η δυσκολία συντονισμού των εργασιών και η εργασιακή απομόνωση, που μπορεί να έχει αρνητικές συνέπειες τόσο στην ψυχοσωματική κατάσταση όσο και στην αποδοτικότητα των υπαλλήλων.</w:t>
      </w:r>
      <w:r w:rsidR="007D63EC">
        <w:rPr>
          <w:rFonts w:eastAsia="SimSun"/>
          <w:sz w:val="24"/>
          <w:szCs w:val="24"/>
          <w:lang w:eastAsia="zh-CN"/>
        </w:rPr>
        <w:t xml:space="preserve">   </w:t>
      </w:r>
    </w:p>
    <w:p w14:paraId="2598EBF1" w14:textId="77777777" w:rsidR="00983879" w:rsidRDefault="00983879" w:rsidP="006C36A0">
      <w:pPr>
        <w:spacing w:line="240" w:lineRule="auto"/>
        <w:jc w:val="both"/>
        <w:rPr>
          <w:b/>
          <w:bCs/>
          <w:sz w:val="24"/>
          <w:szCs w:val="24"/>
        </w:rPr>
      </w:pPr>
    </w:p>
    <w:p w14:paraId="5669C58C" w14:textId="7C0FA8C6" w:rsidR="003766AE" w:rsidRPr="0056016E" w:rsidRDefault="006C36A0" w:rsidP="00983879">
      <w:pPr>
        <w:spacing w:line="240" w:lineRule="auto"/>
        <w:jc w:val="both"/>
      </w:pPr>
      <w:r w:rsidRPr="000C4E7C">
        <w:rPr>
          <w:b/>
          <w:bCs/>
          <w:sz w:val="24"/>
          <w:szCs w:val="24"/>
        </w:rPr>
        <w:t xml:space="preserve">Για σκοπούς αποτελεσματικής εφαρμογής της τηλεργασίας το παρόν Εγχειρίδιο θα πρέπει να μελετηθεί από όλους τους υπαλλήλους, συμπεριλαμβανομένων των προϊσταμένων και να ακολουθηθούν οι οδηγίες που περιλαμβάνονται σε αυτό τόσο για τις ενέργειες στις οποίες θα πρέπει να προχωρήσουν οι Υπηρεσίες για κατάλληλη προετοιμασία εφαρμογής της τηλεργασίας όσο και κατά την εφαρμογή της από τους υπαλλήλους και τους προϊσταμένους τους.  </w:t>
      </w:r>
      <w:bookmarkStart w:id="7" w:name="_heading=h.2s8eyo1" w:colFirst="0" w:colLast="0"/>
      <w:bookmarkEnd w:id="7"/>
      <w:r w:rsidR="000708AB" w:rsidRPr="0056016E">
        <w:br w:type="page"/>
      </w:r>
    </w:p>
    <w:p w14:paraId="636CEB9D" w14:textId="5C585A4E" w:rsidR="00EB4F47" w:rsidRPr="00C15F1F" w:rsidRDefault="00B43316" w:rsidP="0019191C">
      <w:pPr>
        <w:pStyle w:val="Heading1"/>
        <w:numPr>
          <w:ilvl w:val="0"/>
          <w:numId w:val="9"/>
        </w:numPr>
        <w:ind w:hanging="720"/>
        <w:rPr>
          <w:b/>
          <w:bCs/>
          <w:sz w:val="32"/>
          <w:szCs w:val="32"/>
        </w:rPr>
      </w:pPr>
      <w:bookmarkStart w:id="8" w:name="_heading=h.49x2ik5" w:colFirst="0" w:colLast="0"/>
      <w:bookmarkStart w:id="9" w:name="_Toc216774238"/>
      <w:bookmarkEnd w:id="8"/>
      <w:r w:rsidRPr="00C15F1F">
        <w:rPr>
          <w:b/>
          <w:bCs/>
          <w:sz w:val="32"/>
          <w:szCs w:val="32"/>
        </w:rPr>
        <w:lastRenderedPageBreak/>
        <w:t>Καταλληλότητα υπαλλήλου για τηλεργασία</w:t>
      </w:r>
      <w:r w:rsidR="006C36A0" w:rsidRPr="00C15F1F">
        <w:rPr>
          <w:b/>
          <w:bCs/>
          <w:sz w:val="32"/>
          <w:szCs w:val="32"/>
        </w:rPr>
        <w:t xml:space="preserve"> και εκδήλωση ενδιαφέροντος από τον υπάλληλο</w:t>
      </w:r>
      <w:bookmarkEnd w:id="9"/>
    </w:p>
    <w:p w14:paraId="57A689AF" w14:textId="77777777" w:rsidR="001D6C13" w:rsidRDefault="001D6C13" w:rsidP="001D6C13">
      <w:pPr>
        <w:autoSpaceDE w:val="0"/>
        <w:autoSpaceDN w:val="0"/>
        <w:adjustRightInd w:val="0"/>
        <w:spacing w:line="240" w:lineRule="auto"/>
        <w:jc w:val="both"/>
        <w:rPr>
          <w:sz w:val="24"/>
          <w:szCs w:val="24"/>
        </w:rPr>
      </w:pPr>
      <w:bookmarkStart w:id="10" w:name="_1.1_Μετάθεση"/>
      <w:bookmarkEnd w:id="10"/>
      <w:r w:rsidRPr="00B34510">
        <w:rPr>
          <w:sz w:val="24"/>
          <w:szCs w:val="24"/>
        </w:rPr>
        <w:t xml:space="preserve">Η τηλεργασία δεν αποτελεί δικαίωμα, οπότε ο υπάλληλος, δεν μπορεί να απαιτεί να εκτελεί τα καθήκοντά του με τη μορφή αυτή, </w:t>
      </w:r>
      <w:r>
        <w:rPr>
          <w:sz w:val="24"/>
          <w:szCs w:val="24"/>
        </w:rPr>
        <w:t>αν δεν υπάρχει δυνατότητα για τηλεργασία, με βάση τις προϋποθέσεις που τίθενται για εφαρμογή της.</w:t>
      </w:r>
    </w:p>
    <w:p w14:paraId="2AFCDE2F" w14:textId="77777777" w:rsidR="001D6C13" w:rsidRDefault="001D6C13" w:rsidP="001D6C13">
      <w:pPr>
        <w:autoSpaceDE w:val="0"/>
        <w:autoSpaceDN w:val="0"/>
        <w:adjustRightInd w:val="0"/>
        <w:spacing w:line="240" w:lineRule="auto"/>
        <w:jc w:val="both"/>
        <w:rPr>
          <w:sz w:val="24"/>
          <w:szCs w:val="24"/>
        </w:rPr>
      </w:pPr>
    </w:p>
    <w:p w14:paraId="41E48239" w14:textId="77777777" w:rsidR="001D6C13" w:rsidRDefault="001D6C13" w:rsidP="001D6C13">
      <w:pPr>
        <w:autoSpaceDE w:val="0"/>
        <w:autoSpaceDN w:val="0"/>
        <w:adjustRightInd w:val="0"/>
        <w:spacing w:line="240" w:lineRule="auto"/>
        <w:jc w:val="both"/>
        <w:rPr>
          <w:sz w:val="24"/>
          <w:szCs w:val="24"/>
        </w:rPr>
      </w:pPr>
      <w:r w:rsidRPr="00F94462">
        <w:rPr>
          <w:sz w:val="24"/>
          <w:szCs w:val="24"/>
        </w:rPr>
        <w:t>Η τηλεργασία μπορεί να εφαρμοστεί από τους δημόσιους υπαλλήλους και τους εργοδοτούμενους αορίστου και ορισμένου χρόνου</w:t>
      </w:r>
      <w:r w:rsidRPr="001D22C0">
        <w:rPr>
          <w:sz w:val="24"/>
          <w:szCs w:val="24"/>
        </w:rPr>
        <w:t>,</w:t>
      </w:r>
      <w:r w:rsidRPr="00F94462">
        <w:rPr>
          <w:sz w:val="24"/>
          <w:szCs w:val="24"/>
        </w:rPr>
        <w:t xml:space="preserve"> των οποίων τα καθήκοντ</w:t>
      </w:r>
      <w:r>
        <w:rPr>
          <w:sz w:val="24"/>
          <w:szCs w:val="24"/>
        </w:rPr>
        <w:t>α</w:t>
      </w:r>
      <w:r w:rsidRPr="00F94462">
        <w:rPr>
          <w:sz w:val="24"/>
          <w:szCs w:val="24"/>
        </w:rPr>
        <w:t xml:space="preserve"> ή μέρος αυτών είναι εφικτό να εκτελεστούν εξ΄ αποστάσεως, με βάση τη φύση τους και τα τεχνολογικά μέσα που απαιτούνται για την εκτέλεσή τους, όπως θα αποφασίζεται από τον οικείο Προϊστάμενο Τμήματος, ο οποίος είναι στην αποκλειστικά κατάλληλη θέση να κρίνει, βάσει και των υπόλοιπων όρων και προϋποθέσεων εφαρμογής της τηλεργασίας.</w:t>
      </w:r>
    </w:p>
    <w:p w14:paraId="107A9E54" w14:textId="77777777" w:rsidR="002F404D" w:rsidRDefault="002F404D" w:rsidP="001D6C13">
      <w:pPr>
        <w:autoSpaceDE w:val="0"/>
        <w:autoSpaceDN w:val="0"/>
        <w:adjustRightInd w:val="0"/>
        <w:spacing w:line="240" w:lineRule="auto"/>
        <w:jc w:val="both"/>
        <w:rPr>
          <w:sz w:val="24"/>
          <w:szCs w:val="24"/>
        </w:rPr>
      </w:pPr>
    </w:p>
    <w:p w14:paraId="0B4D0A29" w14:textId="3DFA2455" w:rsidR="002F404D" w:rsidRDefault="002F404D" w:rsidP="001D6C13">
      <w:pPr>
        <w:autoSpaceDE w:val="0"/>
        <w:autoSpaceDN w:val="0"/>
        <w:adjustRightInd w:val="0"/>
        <w:spacing w:line="240" w:lineRule="auto"/>
        <w:jc w:val="both"/>
        <w:rPr>
          <w:sz w:val="24"/>
          <w:szCs w:val="24"/>
        </w:rPr>
      </w:pPr>
      <w:bookmarkStart w:id="11" w:name="_Hlk215738849"/>
      <w:r>
        <w:rPr>
          <w:sz w:val="24"/>
          <w:szCs w:val="24"/>
        </w:rPr>
        <w:t xml:space="preserve">Νοείται ότι ο οικείος </w:t>
      </w:r>
      <w:r w:rsidRPr="00F94462">
        <w:rPr>
          <w:sz w:val="24"/>
          <w:szCs w:val="24"/>
        </w:rPr>
        <w:t>Προϊστάμενο</w:t>
      </w:r>
      <w:r>
        <w:rPr>
          <w:sz w:val="24"/>
          <w:szCs w:val="24"/>
        </w:rPr>
        <w:t>ς</w:t>
      </w:r>
      <w:r w:rsidRPr="00F94462">
        <w:rPr>
          <w:sz w:val="24"/>
          <w:szCs w:val="24"/>
        </w:rPr>
        <w:t xml:space="preserve"> Τμήματος</w:t>
      </w:r>
      <w:r>
        <w:rPr>
          <w:sz w:val="24"/>
          <w:szCs w:val="24"/>
        </w:rPr>
        <w:t>, για διαμόρφωση τελικής απόφασης για όλους τους υπαλλήλους, διαβουλεύεται με τους υπόλοιπους προϊστάμενους της Υπηρεσίας του.</w:t>
      </w:r>
    </w:p>
    <w:bookmarkEnd w:id="11"/>
    <w:p w14:paraId="766493AE" w14:textId="77777777" w:rsidR="001D6C13" w:rsidRDefault="001D6C13" w:rsidP="001D6C13">
      <w:pPr>
        <w:autoSpaceDE w:val="0"/>
        <w:autoSpaceDN w:val="0"/>
        <w:adjustRightInd w:val="0"/>
        <w:spacing w:line="240" w:lineRule="auto"/>
        <w:jc w:val="both"/>
        <w:rPr>
          <w:sz w:val="24"/>
          <w:szCs w:val="24"/>
        </w:rPr>
      </w:pPr>
    </w:p>
    <w:p w14:paraId="0B826549" w14:textId="63F04E8F" w:rsidR="001D6C13" w:rsidRPr="006607DC" w:rsidRDefault="001D6C13" w:rsidP="001D6C13">
      <w:pPr>
        <w:autoSpaceDE w:val="0"/>
        <w:autoSpaceDN w:val="0"/>
        <w:adjustRightInd w:val="0"/>
        <w:spacing w:line="240" w:lineRule="auto"/>
        <w:jc w:val="both"/>
        <w:rPr>
          <w:sz w:val="24"/>
          <w:szCs w:val="24"/>
        </w:rPr>
      </w:pPr>
      <w:r>
        <w:rPr>
          <w:sz w:val="24"/>
          <w:szCs w:val="24"/>
        </w:rPr>
        <w:t xml:space="preserve">Δεδομένου ότι το μοντέλο τηλεργασίας που ρυθμίστηκε για την Κυπριακή δημόσια υπηρεσία είναι η μεικτή τηλεργασία, δηλαδή το υβριδικό μοντέλο εργασίας, βάσει του οποίου η τηλεργασία θα </w:t>
      </w:r>
      <w:r w:rsidRPr="006607DC">
        <w:rPr>
          <w:sz w:val="24"/>
          <w:szCs w:val="24"/>
        </w:rPr>
        <w:t>εφαρμόζεται σε συνδυασμό με την εργασία στο</w:t>
      </w:r>
      <w:r>
        <w:rPr>
          <w:sz w:val="24"/>
          <w:szCs w:val="24"/>
        </w:rPr>
        <w:t xml:space="preserve">ν συνηθισμένο τόπο </w:t>
      </w:r>
      <w:r w:rsidRPr="006607DC">
        <w:rPr>
          <w:sz w:val="24"/>
          <w:szCs w:val="24"/>
        </w:rPr>
        <w:t xml:space="preserve">εργασίας του υπαλλήλου, θα πρέπει να εξεταστούν τα καθήκοντα των υπαλλήλων και οι εργασίες που έχουν να διεκπεραιώσουν, προκειμένου να κριθεί αν μπορεί να εφαρμοστεί στην περίπτωση του καθενός, με την κατάλληλη οργάνωση και προγραμματισμό, τηρουμένων των υπόλοιπων προϋποθέσεων εφαρμογής της. </w:t>
      </w:r>
    </w:p>
    <w:p w14:paraId="24746ABA" w14:textId="6E11F529" w:rsidR="001D6C13" w:rsidRPr="006607DC" w:rsidRDefault="001D6C13" w:rsidP="001D6C13">
      <w:pPr>
        <w:autoSpaceDE w:val="0"/>
        <w:autoSpaceDN w:val="0"/>
        <w:adjustRightInd w:val="0"/>
        <w:spacing w:line="240" w:lineRule="auto"/>
        <w:jc w:val="both"/>
        <w:rPr>
          <w:sz w:val="24"/>
          <w:szCs w:val="24"/>
        </w:rPr>
      </w:pPr>
    </w:p>
    <w:p w14:paraId="212F26CE" w14:textId="40509E5B" w:rsidR="001D6C13" w:rsidRDefault="001D6C13" w:rsidP="001D6C13">
      <w:pPr>
        <w:ind w:right="25"/>
        <w:jc w:val="both"/>
        <w:rPr>
          <w:sz w:val="24"/>
          <w:szCs w:val="24"/>
        </w:rPr>
      </w:pPr>
      <w:r w:rsidRPr="006607DC">
        <w:rPr>
          <w:sz w:val="24"/>
          <w:szCs w:val="24"/>
        </w:rPr>
        <w:t>Ενδεικτικά, οι πιο κάτω παράγοντες/κριτήρια μπορούν να ληφθούν υπόψη για να κριθεί η καταλληλότητα</w:t>
      </w:r>
      <w:r w:rsidRPr="00706221">
        <w:rPr>
          <w:sz w:val="24"/>
          <w:szCs w:val="24"/>
        </w:rPr>
        <w:t xml:space="preserve"> </w:t>
      </w:r>
      <w:r>
        <w:rPr>
          <w:sz w:val="24"/>
          <w:szCs w:val="24"/>
        </w:rPr>
        <w:t>ή μη</w:t>
      </w:r>
      <w:r w:rsidRPr="006607DC">
        <w:rPr>
          <w:sz w:val="24"/>
          <w:szCs w:val="24"/>
        </w:rPr>
        <w:t xml:space="preserve"> του </w:t>
      </w:r>
      <w:r>
        <w:rPr>
          <w:sz w:val="24"/>
          <w:szCs w:val="24"/>
        </w:rPr>
        <w:t xml:space="preserve">κάθε </w:t>
      </w:r>
      <w:r w:rsidRPr="006607DC">
        <w:rPr>
          <w:sz w:val="24"/>
          <w:szCs w:val="24"/>
        </w:rPr>
        <w:t>υπαλλήλου για τηλεργασία</w:t>
      </w:r>
      <w:r w:rsidR="002F404D">
        <w:rPr>
          <w:sz w:val="24"/>
          <w:szCs w:val="24"/>
        </w:rPr>
        <w:t>,</w:t>
      </w:r>
      <w:r w:rsidRPr="006607DC">
        <w:rPr>
          <w:sz w:val="24"/>
          <w:szCs w:val="24"/>
        </w:rPr>
        <w:t xml:space="preserve"> με βάση τα καθήκοντά του:</w:t>
      </w:r>
    </w:p>
    <w:p w14:paraId="03D94962" w14:textId="19B10D2A" w:rsidR="00CF6F97" w:rsidRPr="006607DC" w:rsidRDefault="00CF6F97" w:rsidP="001D6C13">
      <w:pPr>
        <w:ind w:right="25"/>
        <w:jc w:val="both"/>
        <w:rPr>
          <w:sz w:val="24"/>
          <w:szCs w:val="24"/>
        </w:rPr>
      </w:pPr>
    </w:p>
    <w:p w14:paraId="28F08062" w14:textId="471A2F62" w:rsidR="001D6C13" w:rsidRDefault="002F404D" w:rsidP="001D6C13">
      <w:pPr>
        <w:pStyle w:val="ListParagraph"/>
        <w:numPr>
          <w:ilvl w:val="0"/>
          <w:numId w:val="36"/>
        </w:numPr>
        <w:spacing w:after="160" w:line="259" w:lineRule="auto"/>
        <w:jc w:val="both"/>
        <w:rPr>
          <w:sz w:val="24"/>
          <w:szCs w:val="24"/>
        </w:rPr>
      </w:pPr>
      <w:r>
        <w:rPr>
          <w:sz w:val="24"/>
          <w:szCs w:val="24"/>
        </w:rPr>
        <w:t>Α</w:t>
      </w:r>
      <w:r w:rsidR="001D6C13" w:rsidRPr="006607DC">
        <w:rPr>
          <w:sz w:val="24"/>
          <w:szCs w:val="24"/>
        </w:rPr>
        <w:t xml:space="preserve">ν απαιτείται η παρουσία του υπαλλήλου στον </w:t>
      </w:r>
      <w:bookmarkStart w:id="12" w:name="_Hlk214520965"/>
      <w:r w:rsidR="001D6C13">
        <w:rPr>
          <w:sz w:val="24"/>
          <w:szCs w:val="24"/>
        </w:rPr>
        <w:t>συνηθισμένο τόπο</w:t>
      </w:r>
      <w:r w:rsidR="001D6C13" w:rsidRPr="006607DC">
        <w:rPr>
          <w:sz w:val="24"/>
          <w:szCs w:val="24"/>
        </w:rPr>
        <w:t xml:space="preserve"> </w:t>
      </w:r>
      <w:bookmarkEnd w:id="12"/>
      <w:r w:rsidR="001D6C13" w:rsidRPr="006607DC">
        <w:rPr>
          <w:sz w:val="24"/>
          <w:szCs w:val="24"/>
        </w:rPr>
        <w:t xml:space="preserve">εργασίας </w:t>
      </w:r>
      <w:r w:rsidR="0028769E">
        <w:rPr>
          <w:sz w:val="24"/>
          <w:szCs w:val="24"/>
        </w:rPr>
        <w:t xml:space="preserve">του </w:t>
      </w:r>
      <w:r w:rsidR="001D6C13" w:rsidRPr="006607DC">
        <w:rPr>
          <w:sz w:val="24"/>
          <w:szCs w:val="24"/>
        </w:rPr>
        <w:t xml:space="preserve">για την </w:t>
      </w:r>
      <w:r w:rsidR="001D6C13">
        <w:rPr>
          <w:sz w:val="24"/>
          <w:szCs w:val="24"/>
        </w:rPr>
        <w:t xml:space="preserve">απρόσκοπτη </w:t>
      </w:r>
      <w:r w:rsidR="001D6C13" w:rsidRPr="006607DC">
        <w:rPr>
          <w:sz w:val="24"/>
          <w:szCs w:val="24"/>
        </w:rPr>
        <w:t>εξυπηρέτηση κοινού</w:t>
      </w:r>
      <w:r w:rsidR="001D6C13">
        <w:rPr>
          <w:sz w:val="24"/>
          <w:szCs w:val="24"/>
        </w:rPr>
        <w:t xml:space="preserve"> που χρειάζεται να επισκέπτεται τα γραφεία της Υπηρεσίας,</w:t>
      </w:r>
    </w:p>
    <w:p w14:paraId="2D79F762" w14:textId="17E9C6B3" w:rsidR="001D6C13" w:rsidRPr="006607DC" w:rsidRDefault="001D6C13" w:rsidP="001D6C13">
      <w:pPr>
        <w:pStyle w:val="ListParagraph"/>
        <w:numPr>
          <w:ilvl w:val="0"/>
          <w:numId w:val="36"/>
        </w:numPr>
        <w:spacing w:after="160" w:line="259" w:lineRule="auto"/>
        <w:jc w:val="both"/>
        <w:rPr>
          <w:sz w:val="24"/>
          <w:szCs w:val="24"/>
        </w:rPr>
      </w:pPr>
      <w:r>
        <w:rPr>
          <w:sz w:val="24"/>
          <w:szCs w:val="24"/>
        </w:rPr>
        <w:t xml:space="preserve">αν τα </w:t>
      </w:r>
      <w:r w:rsidRPr="006607DC">
        <w:rPr>
          <w:sz w:val="24"/>
          <w:szCs w:val="24"/>
        </w:rPr>
        <w:t>καθήκοντα</w:t>
      </w:r>
      <w:r>
        <w:rPr>
          <w:sz w:val="24"/>
          <w:szCs w:val="24"/>
        </w:rPr>
        <w:t xml:space="preserve"> είναι τέτοια</w:t>
      </w:r>
      <w:r w:rsidRPr="006607DC">
        <w:rPr>
          <w:sz w:val="24"/>
          <w:szCs w:val="24"/>
        </w:rPr>
        <w:t xml:space="preserve"> που απαιτούν συνεχή συνεργασία με συναδέ</w:t>
      </w:r>
      <w:r w:rsidR="001C018D">
        <w:rPr>
          <w:sz w:val="24"/>
          <w:szCs w:val="24"/>
        </w:rPr>
        <w:t>λ</w:t>
      </w:r>
      <w:r w:rsidRPr="006607DC">
        <w:rPr>
          <w:sz w:val="24"/>
          <w:szCs w:val="24"/>
        </w:rPr>
        <w:t xml:space="preserve">φους/ομαδική εργασία στον </w:t>
      </w:r>
      <w:r>
        <w:rPr>
          <w:sz w:val="24"/>
          <w:szCs w:val="24"/>
        </w:rPr>
        <w:t>συνηθισμένο τόπο</w:t>
      </w:r>
      <w:r w:rsidRPr="006607DC">
        <w:rPr>
          <w:sz w:val="24"/>
          <w:szCs w:val="24"/>
        </w:rPr>
        <w:t xml:space="preserve"> εργασίας</w:t>
      </w:r>
      <w:r w:rsidR="0028769E">
        <w:rPr>
          <w:sz w:val="24"/>
          <w:szCs w:val="24"/>
        </w:rPr>
        <w:t xml:space="preserve"> του</w:t>
      </w:r>
      <w:r w:rsidRPr="006607DC">
        <w:rPr>
          <w:sz w:val="24"/>
          <w:szCs w:val="24"/>
        </w:rPr>
        <w:t xml:space="preserve">, </w:t>
      </w:r>
    </w:p>
    <w:p w14:paraId="3B1444E4" w14:textId="645C7447" w:rsidR="001D6C13" w:rsidRDefault="001D6C13" w:rsidP="001D6C13">
      <w:pPr>
        <w:pStyle w:val="ListParagraph"/>
        <w:numPr>
          <w:ilvl w:val="0"/>
          <w:numId w:val="36"/>
        </w:numPr>
        <w:spacing w:after="160" w:line="259" w:lineRule="auto"/>
        <w:jc w:val="both"/>
        <w:rPr>
          <w:sz w:val="24"/>
          <w:szCs w:val="24"/>
        </w:rPr>
      </w:pPr>
      <w:r w:rsidRPr="006607DC">
        <w:rPr>
          <w:sz w:val="24"/>
          <w:szCs w:val="24"/>
        </w:rPr>
        <w:t>αν απαιτείται η εκτέλεση καθηκόντων χειρωνακτικής φύσης ή εξωτερικές εργασίες,</w:t>
      </w:r>
    </w:p>
    <w:p w14:paraId="13A3B3F3" w14:textId="1A085A37" w:rsidR="001D6C13" w:rsidRDefault="001D6C13" w:rsidP="001D6C13">
      <w:pPr>
        <w:pStyle w:val="ListParagraph"/>
        <w:numPr>
          <w:ilvl w:val="0"/>
          <w:numId w:val="36"/>
        </w:numPr>
        <w:spacing w:after="160" w:line="259" w:lineRule="auto"/>
        <w:jc w:val="both"/>
        <w:rPr>
          <w:sz w:val="24"/>
          <w:szCs w:val="24"/>
        </w:rPr>
      </w:pPr>
      <w:bookmarkStart w:id="13" w:name="_Hlk187406353"/>
      <w:r w:rsidRPr="006607DC">
        <w:rPr>
          <w:sz w:val="24"/>
          <w:szCs w:val="24"/>
        </w:rPr>
        <w:t xml:space="preserve">αν πρόκειται για καθήκοντα που απαιτούν </w:t>
      </w:r>
      <w:bookmarkEnd w:id="13"/>
      <w:r w:rsidRPr="006607DC">
        <w:rPr>
          <w:sz w:val="24"/>
          <w:szCs w:val="24"/>
        </w:rPr>
        <w:t>κυρίως έρευνα, μελέτη, σκέψη και συγγραφή</w:t>
      </w:r>
      <w:r>
        <w:rPr>
          <w:sz w:val="24"/>
          <w:szCs w:val="24"/>
        </w:rPr>
        <w:t>,</w:t>
      </w:r>
      <w:r w:rsidRPr="006607DC">
        <w:rPr>
          <w:sz w:val="24"/>
          <w:szCs w:val="24"/>
        </w:rPr>
        <w:t xml:space="preserve"> </w:t>
      </w:r>
    </w:p>
    <w:p w14:paraId="0A3B31F2" w14:textId="266DAAF6" w:rsidR="001D6C13" w:rsidRDefault="001D6C13" w:rsidP="001D6C13">
      <w:pPr>
        <w:pStyle w:val="ListParagraph"/>
        <w:numPr>
          <w:ilvl w:val="0"/>
          <w:numId w:val="36"/>
        </w:numPr>
        <w:spacing w:after="160" w:line="259" w:lineRule="auto"/>
        <w:jc w:val="both"/>
        <w:rPr>
          <w:sz w:val="24"/>
          <w:szCs w:val="24"/>
        </w:rPr>
      </w:pPr>
      <w:r w:rsidRPr="0009430B">
        <w:rPr>
          <w:sz w:val="24"/>
          <w:szCs w:val="24"/>
        </w:rPr>
        <w:t>αν πρόκειται για καθήκοντα που απαιτούν</w:t>
      </w:r>
      <w:r w:rsidRPr="006607DC">
        <w:rPr>
          <w:sz w:val="24"/>
          <w:szCs w:val="24"/>
        </w:rPr>
        <w:t xml:space="preserve"> υπηρεσιακή δράση και τακτική συμμετοχή σε συσκέψεις εντός και εκτός γραφείου,</w:t>
      </w:r>
    </w:p>
    <w:p w14:paraId="1BF7BB07" w14:textId="0F52DE0C" w:rsidR="001D6C13" w:rsidRDefault="001D6C13" w:rsidP="001D6C13">
      <w:pPr>
        <w:pStyle w:val="ListParagraph"/>
        <w:numPr>
          <w:ilvl w:val="0"/>
          <w:numId w:val="36"/>
        </w:numPr>
        <w:spacing w:after="160" w:line="259" w:lineRule="auto"/>
        <w:jc w:val="both"/>
        <w:rPr>
          <w:sz w:val="24"/>
          <w:szCs w:val="24"/>
        </w:rPr>
      </w:pPr>
      <w:r w:rsidRPr="006607DC">
        <w:rPr>
          <w:sz w:val="24"/>
          <w:szCs w:val="24"/>
        </w:rPr>
        <w:t>αν απαιτείται η χρήση ειδικού εργαστηριακού/τεχνολογικού εξοπλισμού,</w:t>
      </w:r>
    </w:p>
    <w:p w14:paraId="09CEB22B" w14:textId="521ED9E4" w:rsidR="001D6C13" w:rsidRPr="006607DC" w:rsidRDefault="001D6C13" w:rsidP="001D6C13">
      <w:pPr>
        <w:pStyle w:val="ListParagraph"/>
        <w:numPr>
          <w:ilvl w:val="0"/>
          <w:numId w:val="36"/>
        </w:numPr>
        <w:spacing w:after="160" w:line="259" w:lineRule="auto"/>
        <w:jc w:val="both"/>
        <w:rPr>
          <w:sz w:val="24"/>
          <w:szCs w:val="24"/>
        </w:rPr>
      </w:pPr>
      <w:r w:rsidRPr="006607DC">
        <w:rPr>
          <w:sz w:val="24"/>
          <w:szCs w:val="24"/>
        </w:rPr>
        <w:t>αν πρόκειται για καθήκοντα που απαιτούν συνεχή/τακτική πρόσβαση σε φυσικούς φακέλους.</w:t>
      </w:r>
    </w:p>
    <w:p w14:paraId="5995DF0E" w14:textId="6858D464" w:rsidR="001D6C13" w:rsidRDefault="001D6C13" w:rsidP="001D6C13">
      <w:pPr>
        <w:jc w:val="both"/>
        <w:rPr>
          <w:sz w:val="24"/>
          <w:szCs w:val="24"/>
        </w:rPr>
      </w:pPr>
      <w:r w:rsidRPr="006607DC">
        <w:rPr>
          <w:sz w:val="24"/>
          <w:szCs w:val="24"/>
        </w:rPr>
        <w:lastRenderedPageBreak/>
        <w:t>Νοείται ότι η καταλληλότητα υπαλλήλου για τηλεργασία θα πρέπει να επαναξιολογείται, βάσει των υπηρεσιακών δεδομένων/διαδικασιών και τεχνολογικών δεδομένων, τα οποία διαφοροποιούνται.</w:t>
      </w:r>
    </w:p>
    <w:p w14:paraId="2992FB75" w14:textId="2E50F0AB" w:rsidR="0055046F" w:rsidRPr="006607DC" w:rsidRDefault="0055046F" w:rsidP="001D6C13">
      <w:pPr>
        <w:jc w:val="both"/>
        <w:rPr>
          <w:sz w:val="24"/>
          <w:szCs w:val="24"/>
        </w:rPr>
      </w:pPr>
    </w:p>
    <w:p w14:paraId="659B0835" w14:textId="55B6AFA1" w:rsidR="001D6C13" w:rsidRDefault="001D6C13" w:rsidP="001D6C13">
      <w:pPr>
        <w:autoSpaceDE w:val="0"/>
        <w:autoSpaceDN w:val="0"/>
        <w:adjustRightInd w:val="0"/>
        <w:spacing w:line="240" w:lineRule="auto"/>
        <w:jc w:val="both"/>
        <w:rPr>
          <w:sz w:val="24"/>
          <w:szCs w:val="24"/>
        </w:rPr>
      </w:pPr>
      <w:r w:rsidRPr="006607DC">
        <w:rPr>
          <w:sz w:val="24"/>
          <w:szCs w:val="24"/>
        </w:rPr>
        <w:t xml:space="preserve">Όπως καθορίζεται στον Νόμο, με τηλεργασία μπορούν να απασχοληθούν </w:t>
      </w:r>
      <w:r>
        <w:rPr>
          <w:sz w:val="24"/>
          <w:szCs w:val="24"/>
        </w:rPr>
        <w:t xml:space="preserve">υπάλληλοι </w:t>
      </w:r>
      <w:r w:rsidRPr="003A2497">
        <w:rPr>
          <w:sz w:val="24"/>
          <w:szCs w:val="24"/>
        </w:rPr>
        <w:t>που έχουν συμπληρώσει τουλάχιστον ένα (1) χρόνο υπηρεσίας στη θέση που κατέχουν και εργοδοτούμενο</w:t>
      </w:r>
      <w:r>
        <w:rPr>
          <w:sz w:val="24"/>
          <w:szCs w:val="24"/>
        </w:rPr>
        <w:t>ι</w:t>
      </w:r>
      <w:r w:rsidRPr="003A2497">
        <w:rPr>
          <w:sz w:val="24"/>
          <w:szCs w:val="24"/>
        </w:rPr>
        <w:t xml:space="preserve"> που έχουν συμπληρώσει τουλάχιστον ένα (1) χρόνο στα καθήκοντα που εκτελούν τη συγκεκριμένη περίοδο</w:t>
      </w:r>
      <w:r>
        <w:rPr>
          <w:sz w:val="24"/>
          <w:szCs w:val="24"/>
        </w:rPr>
        <w:t xml:space="preserve">, </w:t>
      </w:r>
      <w:r w:rsidRPr="00F94462">
        <w:rPr>
          <w:sz w:val="24"/>
          <w:szCs w:val="24"/>
        </w:rPr>
        <w:t>ώστε να δοθεί χρόνος για ενσωμάτωση του υπαλλήλου</w:t>
      </w:r>
      <w:r>
        <w:rPr>
          <w:sz w:val="24"/>
          <w:szCs w:val="24"/>
        </w:rPr>
        <w:t xml:space="preserve"> και εργ</w:t>
      </w:r>
      <w:r w:rsidRPr="00F94462">
        <w:rPr>
          <w:sz w:val="24"/>
          <w:szCs w:val="24"/>
        </w:rPr>
        <w:t xml:space="preserve">οδοτούμενου στο εργασιακό περιβάλλον και κατάλληλη ενημέρωση/εκπαίδευσή του για εκτέλεση των καθηκόντων του. </w:t>
      </w:r>
    </w:p>
    <w:p w14:paraId="0796B738" w14:textId="35C60D09" w:rsidR="001D6C13" w:rsidRDefault="001D6C13" w:rsidP="001D6C13">
      <w:pPr>
        <w:autoSpaceDE w:val="0"/>
        <w:autoSpaceDN w:val="0"/>
        <w:adjustRightInd w:val="0"/>
        <w:spacing w:line="240" w:lineRule="auto"/>
        <w:jc w:val="both"/>
        <w:rPr>
          <w:sz w:val="24"/>
          <w:szCs w:val="24"/>
        </w:rPr>
      </w:pPr>
    </w:p>
    <w:p w14:paraId="3BFF8A47" w14:textId="6E796688" w:rsidR="001D6C13" w:rsidRDefault="001D6C13" w:rsidP="001D6C13">
      <w:pPr>
        <w:autoSpaceDE w:val="0"/>
        <w:autoSpaceDN w:val="0"/>
        <w:adjustRightInd w:val="0"/>
        <w:spacing w:line="240" w:lineRule="auto"/>
        <w:jc w:val="both"/>
        <w:rPr>
          <w:sz w:val="24"/>
          <w:szCs w:val="24"/>
        </w:rPr>
      </w:pPr>
      <w:r>
        <w:rPr>
          <w:sz w:val="24"/>
          <w:szCs w:val="24"/>
        </w:rPr>
        <w:t>Υ</w:t>
      </w:r>
      <w:r w:rsidRPr="00C67FDE">
        <w:rPr>
          <w:sz w:val="24"/>
          <w:szCs w:val="24"/>
        </w:rPr>
        <w:t>πάλληλοι που διορίστηκαν στη δημόσια υπηρεσία έπειτα από συμπλήρωση ενός έτους ως εργοδοτούμενοι, σε</w:t>
      </w:r>
      <w:r w:rsidRPr="00706221">
        <w:t xml:space="preserve"> </w:t>
      </w:r>
      <w:r w:rsidRPr="00C67FDE">
        <w:rPr>
          <w:sz w:val="24"/>
          <w:szCs w:val="24"/>
        </w:rPr>
        <w:t>παρόμοιας φύσης καθήκοντα με αυτά της θέσης στην οποία διορίστηκαν, μπορεί να τους παραχωρηθεί η δυνατότητα τηλεργασίας πριν τη συμπλήρωση ενός έτους υπηρεσίας, με απόφαση του οικείου Προϊσταμένου Τμήματος.</w:t>
      </w:r>
    </w:p>
    <w:p w14:paraId="5568A2B4" w14:textId="54AA38ED" w:rsidR="001D6C13" w:rsidRDefault="001D6C13" w:rsidP="001D6C13">
      <w:pPr>
        <w:autoSpaceDE w:val="0"/>
        <w:autoSpaceDN w:val="0"/>
        <w:adjustRightInd w:val="0"/>
        <w:spacing w:line="240" w:lineRule="auto"/>
        <w:jc w:val="both"/>
        <w:rPr>
          <w:sz w:val="24"/>
          <w:szCs w:val="24"/>
        </w:rPr>
      </w:pPr>
    </w:p>
    <w:p w14:paraId="3010F968" w14:textId="77777777" w:rsidR="000124D4" w:rsidRDefault="001D6C13" w:rsidP="000124D4">
      <w:pPr>
        <w:autoSpaceDE w:val="0"/>
        <w:autoSpaceDN w:val="0"/>
        <w:adjustRightInd w:val="0"/>
        <w:spacing w:line="240" w:lineRule="auto"/>
        <w:jc w:val="both"/>
        <w:rPr>
          <w:sz w:val="24"/>
          <w:szCs w:val="24"/>
        </w:rPr>
      </w:pPr>
      <w:r w:rsidRPr="00F94462">
        <w:rPr>
          <w:sz w:val="24"/>
          <w:szCs w:val="24"/>
        </w:rPr>
        <w:t>Η τηλεργασία δεν μπορεί να εφαρμοστεί για υπαλλήλους που α</w:t>
      </w:r>
      <w:r>
        <w:rPr>
          <w:sz w:val="24"/>
          <w:szCs w:val="24"/>
        </w:rPr>
        <w:t>πα</w:t>
      </w:r>
      <w:r w:rsidRPr="00F94462">
        <w:rPr>
          <w:sz w:val="24"/>
          <w:szCs w:val="24"/>
        </w:rPr>
        <w:t>σχολούνται με το σύστημα βάρδιας.</w:t>
      </w:r>
      <w:bookmarkStart w:id="14" w:name="_heading=h.vgjhqz5j63q" w:colFirst="0" w:colLast="0"/>
      <w:bookmarkEnd w:id="14"/>
    </w:p>
    <w:p w14:paraId="399713E0" w14:textId="77777777" w:rsidR="000124D4" w:rsidRDefault="000124D4" w:rsidP="000124D4">
      <w:pPr>
        <w:autoSpaceDE w:val="0"/>
        <w:autoSpaceDN w:val="0"/>
        <w:adjustRightInd w:val="0"/>
        <w:spacing w:line="240" w:lineRule="auto"/>
        <w:jc w:val="both"/>
        <w:rPr>
          <w:sz w:val="24"/>
          <w:szCs w:val="24"/>
        </w:rPr>
      </w:pPr>
    </w:p>
    <w:p w14:paraId="2154C6A6" w14:textId="4ACDFEE6" w:rsidR="00EB4F47" w:rsidRDefault="003D4A3E" w:rsidP="005A1819">
      <w:pPr>
        <w:autoSpaceDE w:val="0"/>
        <w:autoSpaceDN w:val="0"/>
        <w:adjustRightInd w:val="0"/>
        <w:spacing w:line="240" w:lineRule="auto"/>
        <w:jc w:val="both"/>
        <w:rPr>
          <w:sz w:val="24"/>
          <w:szCs w:val="24"/>
        </w:rPr>
      </w:pPr>
      <w:r w:rsidRPr="003D4A3E">
        <w:rPr>
          <w:sz w:val="24"/>
          <w:szCs w:val="24"/>
        </w:rPr>
        <w:t>Όσοι υπάλληλοι κριθούν κατάλληλοι για τηλεργασία</w:t>
      </w:r>
      <w:r w:rsidR="001A167D">
        <w:rPr>
          <w:sz w:val="24"/>
          <w:szCs w:val="24"/>
        </w:rPr>
        <w:t xml:space="preserve"> </w:t>
      </w:r>
      <w:r w:rsidR="00655108">
        <w:rPr>
          <w:sz w:val="24"/>
          <w:szCs w:val="24"/>
        </w:rPr>
        <w:t>από τον οικείο Προϊστάμενο Τμήματος</w:t>
      </w:r>
      <w:r w:rsidR="001A167D">
        <w:rPr>
          <w:sz w:val="24"/>
          <w:szCs w:val="24"/>
        </w:rPr>
        <w:t>,</w:t>
      </w:r>
      <w:r w:rsidR="00655108">
        <w:rPr>
          <w:sz w:val="24"/>
          <w:szCs w:val="24"/>
        </w:rPr>
        <w:t xml:space="preserve"> βάσ</w:t>
      </w:r>
      <w:r w:rsidR="000C3D02">
        <w:rPr>
          <w:sz w:val="24"/>
          <w:szCs w:val="24"/>
        </w:rPr>
        <w:t>ει</w:t>
      </w:r>
      <w:r w:rsidR="00655108">
        <w:rPr>
          <w:sz w:val="24"/>
          <w:szCs w:val="24"/>
        </w:rPr>
        <w:t xml:space="preserve"> των καθηκόντων τους</w:t>
      </w:r>
      <w:r w:rsidR="003D7007">
        <w:rPr>
          <w:sz w:val="24"/>
          <w:szCs w:val="24"/>
        </w:rPr>
        <w:t>,</w:t>
      </w:r>
      <w:r w:rsidR="00655108">
        <w:rPr>
          <w:sz w:val="24"/>
          <w:szCs w:val="24"/>
        </w:rPr>
        <w:t xml:space="preserve"> λαμβάνοντας υπόψη κατά πόσο απαιτείται να χρησιμοποιούν εξειδικευμένα πληροφοριακά συστήματα</w:t>
      </w:r>
      <w:r w:rsidR="003D7007">
        <w:rPr>
          <w:sz w:val="24"/>
          <w:szCs w:val="24"/>
        </w:rPr>
        <w:t xml:space="preserve"> για την εκτέλεσή τους</w:t>
      </w:r>
      <w:r w:rsidR="006F6E86">
        <w:rPr>
          <w:sz w:val="24"/>
          <w:szCs w:val="24"/>
        </w:rPr>
        <w:t xml:space="preserve"> (</w:t>
      </w:r>
      <w:r w:rsidR="001A167D">
        <w:rPr>
          <w:sz w:val="24"/>
          <w:szCs w:val="24"/>
        </w:rPr>
        <w:t>βλ.</w:t>
      </w:r>
      <w:r w:rsidR="006F6E86">
        <w:rPr>
          <w:sz w:val="24"/>
          <w:szCs w:val="24"/>
        </w:rPr>
        <w:t xml:space="preserve"> 3</w:t>
      </w:r>
      <w:r w:rsidR="006F6E86" w:rsidRPr="00BA06F3">
        <w:rPr>
          <w:sz w:val="24"/>
          <w:szCs w:val="24"/>
          <w:vertAlign w:val="superscript"/>
        </w:rPr>
        <w:t>η</w:t>
      </w:r>
      <w:r w:rsidR="006F6E86">
        <w:rPr>
          <w:sz w:val="24"/>
          <w:szCs w:val="24"/>
        </w:rPr>
        <w:t xml:space="preserve"> παράγραφο της Ενότητας 2: </w:t>
      </w:r>
      <w:r w:rsidR="006F6E86" w:rsidRPr="005A1819">
        <w:rPr>
          <w:i/>
          <w:iCs/>
          <w:sz w:val="24"/>
          <w:szCs w:val="24"/>
        </w:rPr>
        <w:t>Προϋποθέσεις εφαρμογής της τηλεργασίας</w:t>
      </w:r>
      <w:r w:rsidR="006F6E86">
        <w:rPr>
          <w:sz w:val="24"/>
          <w:szCs w:val="24"/>
        </w:rPr>
        <w:t xml:space="preserve"> του Εγχειριδίου)</w:t>
      </w:r>
      <w:r w:rsidR="008A5C73">
        <w:rPr>
          <w:sz w:val="24"/>
          <w:szCs w:val="24"/>
        </w:rPr>
        <w:t xml:space="preserve"> και με βάση τις πρόνοιες του </w:t>
      </w:r>
      <w:r w:rsidR="006F6E86">
        <w:rPr>
          <w:sz w:val="24"/>
          <w:szCs w:val="24"/>
        </w:rPr>
        <w:t xml:space="preserve">Νόμου </w:t>
      </w:r>
      <w:r w:rsidRPr="003D4A3E">
        <w:rPr>
          <w:sz w:val="24"/>
          <w:szCs w:val="24"/>
        </w:rPr>
        <w:t xml:space="preserve">και δεδομένου ότι ενδιαφέρονται να τηλεργαστούν, θα πρέπει  να συμπληρώσουν το Έντυπο «Εκδήλωση Ενδιαφέροντος για τηλεργασία», το οποίο επισυνάπτεται </w:t>
      </w:r>
      <w:r w:rsidR="000124D4">
        <w:rPr>
          <w:sz w:val="24"/>
          <w:szCs w:val="24"/>
        </w:rPr>
        <w:t>ως</w:t>
      </w:r>
      <w:r w:rsidRPr="003D4A3E">
        <w:rPr>
          <w:sz w:val="24"/>
          <w:szCs w:val="24"/>
        </w:rPr>
        <w:t xml:space="preserve"> </w:t>
      </w:r>
      <w:r w:rsidRPr="00644D5F">
        <w:rPr>
          <w:b/>
          <w:bCs/>
          <w:sz w:val="24"/>
          <w:szCs w:val="24"/>
          <w:u w:val="single"/>
        </w:rPr>
        <w:t>Παράρτημα 1</w:t>
      </w:r>
      <w:r w:rsidRPr="003D4A3E">
        <w:rPr>
          <w:sz w:val="24"/>
          <w:szCs w:val="24"/>
        </w:rPr>
        <w:t xml:space="preserve"> και αφού το υπογράψουν, να το υποβάλουν στον άμεσα προϊστάμενό τους ή στον οικείο Προϊστάμενο Τμήματος, όπως θα του</w:t>
      </w:r>
      <w:r w:rsidR="000124D4">
        <w:rPr>
          <w:sz w:val="24"/>
          <w:szCs w:val="24"/>
        </w:rPr>
        <w:t>ς</w:t>
      </w:r>
      <w:r w:rsidRPr="003D4A3E">
        <w:rPr>
          <w:sz w:val="24"/>
          <w:szCs w:val="24"/>
        </w:rPr>
        <w:t xml:space="preserve"> υποδειχθεί.</w:t>
      </w:r>
    </w:p>
    <w:p w14:paraId="54A2599D" w14:textId="273AF327" w:rsidR="00EB4F47" w:rsidRDefault="005A1819">
      <w:pPr>
        <w:pStyle w:val="Heading1"/>
        <w:spacing w:before="240"/>
        <w:ind w:left="630" w:hanging="540"/>
      </w:pPr>
      <w:bookmarkStart w:id="15" w:name="_heading=h.4h042r0" w:colFirst="0" w:colLast="0"/>
      <w:bookmarkStart w:id="16" w:name="_Toc216774239"/>
      <w:bookmarkEnd w:id="15"/>
      <w:r w:rsidRPr="00C4700D">
        <w:rPr>
          <w:noProof/>
          <w:sz w:val="24"/>
          <w:szCs w:val="24"/>
        </w:rPr>
        <w:drawing>
          <wp:anchor distT="0" distB="0" distL="114300" distR="114300" simplePos="0" relativeHeight="251744256" behindDoc="0" locked="0" layoutInCell="1" allowOverlap="1" wp14:anchorId="1B8ED81E" wp14:editId="220BC6AF">
            <wp:simplePos x="0" y="0"/>
            <wp:positionH relativeFrom="column">
              <wp:posOffset>1371600</wp:posOffset>
            </wp:positionH>
            <wp:positionV relativeFrom="paragraph">
              <wp:posOffset>-52705</wp:posOffset>
            </wp:positionV>
            <wp:extent cx="3739511" cy="3267075"/>
            <wp:effectExtent l="0" t="0" r="0" b="0"/>
            <wp:wrapSquare wrapText="bothSides"/>
            <wp:docPr id="17577006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3279" cy="327036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6"/>
      <w:r w:rsidR="000708AB">
        <w:br w:type="page"/>
      </w:r>
    </w:p>
    <w:p w14:paraId="6DA4E1B9" w14:textId="77777777" w:rsidR="00240111" w:rsidRPr="00C15F1F" w:rsidRDefault="00240111" w:rsidP="00240111">
      <w:pPr>
        <w:pStyle w:val="Heading1"/>
        <w:spacing w:after="200"/>
        <w:ind w:left="900" w:hanging="810"/>
        <w:rPr>
          <w:b/>
          <w:bCs/>
          <w:sz w:val="32"/>
          <w:szCs w:val="32"/>
        </w:rPr>
      </w:pPr>
      <w:bookmarkStart w:id="17" w:name="_Toc215231536"/>
      <w:bookmarkStart w:id="18" w:name="_Toc216774240"/>
      <w:r w:rsidRPr="00C15F1F">
        <w:rPr>
          <w:b/>
          <w:bCs/>
          <w:sz w:val="32"/>
          <w:szCs w:val="32"/>
        </w:rPr>
        <w:lastRenderedPageBreak/>
        <w:t>2.</w:t>
      </w:r>
      <w:r w:rsidRPr="00C15F1F">
        <w:rPr>
          <w:b/>
          <w:bCs/>
          <w:sz w:val="32"/>
          <w:szCs w:val="32"/>
        </w:rPr>
        <w:tab/>
        <w:t>Προϋποθέσεις εφαρμογής της τηλεργασίας</w:t>
      </w:r>
      <w:bookmarkEnd w:id="17"/>
      <w:bookmarkEnd w:id="18"/>
    </w:p>
    <w:p w14:paraId="54382BDD" w14:textId="77777777" w:rsidR="00C40FB3" w:rsidRPr="00970436" w:rsidRDefault="00C40FB3" w:rsidP="00C40FB3">
      <w:pPr>
        <w:keepNext/>
        <w:keepLines/>
        <w:spacing w:before="240" w:after="200"/>
        <w:jc w:val="both"/>
        <w:rPr>
          <w:sz w:val="24"/>
          <w:szCs w:val="24"/>
        </w:rPr>
      </w:pPr>
      <w:r w:rsidRPr="00CB405A">
        <w:rPr>
          <w:sz w:val="24"/>
          <w:szCs w:val="24"/>
        </w:rPr>
        <w:t>Για να καταστεί εφικτή η τηλεργασία, οι Υπηρεσίες θα πρέπει να προμηθεύσουν τους υπαλλήλους τους, που θα κριθεί ότι μπορούν και θα ενδιαφερθούν να τηλεργάζονται, με τον απαραίτητο τεχνολογικό εξοπλισμό και λογισμικό για την αποτελεσματική εκτέλεση των καθηκόντων τους.</w:t>
      </w:r>
    </w:p>
    <w:p w14:paraId="09F7AF2E" w14:textId="5D72D5F0" w:rsidR="00C40FB3" w:rsidRPr="00E47D6D" w:rsidRDefault="00C40FB3" w:rsidP="00C40FB3">
      <w:pPr>
        <w:keepNext/>
        <w:keepLines/>
        <w:spacing w:before="240" w:after="200"/>
        <w:jc w:val="both"/>
        <w:rPr>
          <w:sz w:val="24"/>
          <w:szCs w:val="24"/>
        </w:rPr>
      </w:pPr>
      <w:r w:rsidRPr="00CB405A">
        <w:rPr>
          <w:sz w:val="24"/>
          <w:szCs w:val="24"/>
        </w:rPr>
        <w:t>Συγκεκριμένα, η τηλεργασία παραχωρείται νοουμένου ότι είναι στη διάθεση του υπαλλήλου υπηρεσιακός φορητός υπολογιστής και είναι δυνατή η εξ’ αποστάσεως σύνδεσή του με το υπηρεσιακό τηλέφωνο (μέσω του λογισμικού Cisco Jabber)</w:t>
      </w:r>
      <w:r w:rsidR="00E96DCD">
        <w:rPr>
          <w:sz w:val="24"/>
          <w:szCs w:val="24"/>
        </w:rPr>
        <w:t xml:space="preserve"> και</w:t>
      </w:r>
      <w:r w:rsidRPr="00CB405A">
        <w:rPr>
          <w:sz w:val="24"/>
          <w:szCs w:val="24"/>
        </w:rPr>
        <w:t xml:space="preserve"> το υπηρεσιακό ηλεκτρονικό </w:t>
      </w:r>
      <w:r w:rsidRPr="00E96DCD">
        <w:rPr>
          <w:sz w:val="24"/>
          <w:szCs w:val="24"/>
        </w:rPr>
        <w:t xml:space="preserve">ταχυδρομείο </w:t>
      </w:r>
      <w:r w:rsidR="00E96DCD" w:rsidRPr="00E96DCD">
        <w:rPr>
          <w:rStyle w:val="cf01"/>
          <w:rFonts w:ascii="Arial" w:hAnsi="Arial" w:cs="Arial"/>
          <w:sz w:val="24"/>
          <w:szCs w:val="24"/>
        </w:rPr>
        <w:t>(</w:t>
      </w:r>
      <w:r w:rsidR="0072500C">
        <w:rPr>
          <w:rStyle w:val="cf01"/>
          <w:rFonts w:ascii="Arial" w:hAnsi="Arial" w:cs="Arial"/>
          <w:sz w:val="24"/>
          <w:szCs w:val="24"/>
          <w:lang w:val="en-US"/>
        </w:rPr>
        <w:t>Microsoft</w:t>
      </w:r>
      <w:r w:rsidR="0072500C" w:rsidRPr="0072500C">
        <w:rPr>
          <w:rStyle w:val="cf01"/>
          <w:rFonts w:ascii="Arial" w:hAnsi="Arial" w:cs="Arial"/>
          <w:sz w:val="24"/>
          <w:szCs w:val="24"/>
        </w:rPr>
        <w:t xml:space="preserve"> </w:t>
      </w:r>
      <w:r w:rsidR="003C7BEE">
        <w:rPr>
          <w:rStyle w:val="cf01"/>
          <w:rFonts w:ascii="Arial" w:hAnsi="Arial" w:cs="Arial"/>
          <w:sz w:val="24"/>
          <w:szCs w:val="24"/>
          <w:lang w:val="en-US"/>
        </w:rPr>
        <w:t>Office</w:t>
      </w:r>
      <w:r w:rsidR="003C7BEE" w:rsidRPr="003C7BEE">
        <w:rPr>
          <w:rStyle w:val="cf01"/>
          <w:rFonts w:ascii="Arial" w:hAnsi="Arial" w:cs="Arial"/>
          <w:sz w:val="24"/>
          <w:szCs w:val="24"/>
        </w:rPr>
        <w:t xml:space="preserve"> </w:t>
      </w:r>
      <w:r w:rsidR="00E96DCD" w:rsidRPr="00E96DCD">
        <w:rPr>
          <w:rStyle w:val="cf01"/>
          <w:rFonts w:ascii="Arial" w:hAnsi="Arial" w:cs="Arial"/>
          <w:sz w:val="24"/>
          <w:szCs w:val="24"/>
        </w:rPr>
        <w:t>365)</w:t>
      </w:r>
      <w:r w:rsidR="00E96DCD">
        <w:rPr>
          <w:rStyle w:val="cf01"/>
          <w:rFonts w:ascii="Arial" w:hAnsi="Arial" w:cs="Arial"/>
          <w:sz w:val="24"/>
          <w:szCs w:val="24"/>
        </w:rPr>
        <w:t>.</w:t>
      </w:r>
      <w:r w:rsidR="00E96DCD" w:rsidRPr="00E96DCD">
        <w:rPr>
          <w:rStyle w:val="cf01"/>
          <w:rFonts w:ascii="Arial" w:hAnsi="Arial" w:cs="Arial"/>
          <w:sz w:val="24"/>
          <w:szCs w:val="24"/>
        </w:rPr>
        <w:t xml:space="preserve"> </w:t>
      </w:r>
      <w:r w:rsidR="00E96DCD" w:rsidRPr="00CB405A">
        <w:rPr>
          <w:sz w:val="24"/>
          <w:szCs w:val="24"/>
        </w:rPr>
        <w:t>Επίσης, βασική προϋπόθεση για τηλεργασία είναι να υπάρχει εγκατεστημένο στις Υπηρεσίες το Σύστημα Αυτοματοποίησης Γραφείου (eOASIS),  για να είναι δυνατή η πρόσβαση του υπαλλήλου στην αλληλογραφία και στα υπηρεσιακά έγγραφα, υπό συνθήκες προστασίας και ασφάλειας των υπηρεσιακών εγγράφων, εκτός εάν τα καθήκοντα του υπαλλήλου είναι τέτοια που αυτό δεν είναι απαραίτητο</w:t>
      </w:r>
      <w:r w:rsidR="000A0E3A">
        <w:rPr>
          <w:sz w:val="24"/>
          <w:szCs w:val="24"/>
        </w:rPr>
        <w:t>.</w:t>
      </w:r>
    </w:p>
    <w:p w14:paraId="69F9A0FA" w14:textId="23E3C8C5" w:rsidR="00E96DCD" w:rsidRDefault="00C40FB3" w:rsidP="00E96DCD">
      <w:pPr>
        <w:keepNext/>
        <w:keepLines/>
        <w:spacing w:before="240" w:after="200"/>
        <w:jc w:val="both"/>
        <w:rPr>
          <w:sz w:val="24"/>
          <w:szCs w:val="24"/>
        </w:rPr>
      </w:pPr>
      <w:r w:rsidRPr="00CB405A">
        <w:rPr>
          <w:sz w:val="24"/>
          <w:szCs w:val="24"/>
        </w:rPr>
        <w:t>Στο πρώτο στάδιο εφαρμογής της τηλεργασίας, οι υπάλληλοι, που στο πλαίσιο των καθηκόντων τους απαιτείται να χρησιμοποιούν εξειδικευμένα πληροφοριακά συστήματα, δεν θα μπορούν να τηλεργάζονται, δεδομένου ότι για την εξ αποστάσεως πρόσβαση σε αυτά απαιτείται αναβάθμιση της τεχνολογικής υποδομής της δημόσιας υπηρεσίας για σκοπούς ασφάλειας των εγγράφων και πληροφοριών. Προς το</w:t>
      </w:r>
      <w:r w:rsidR="001C018D">
        <w:rPr>
          <w:sz w:val="24"/>
          <w:szCs w:val="24"/>
        </w:rPr>
        <w:t>ν</w:t>
      </w:r>
      <w:r w:rsidRPr="00CB405A">
        <w:rPr>
          <w:sz w:val="24"/>
          <w:szCs w:val="24"/>
        </w:rPr>
        <w:t xml:space="preserve"> σκοπό αυτό προωθείται η υλοποίηση έργου από το Υφυπουργείο Έρευνας, Καινοτομίας και Ψηφιακής Πολιτικής. Με την υφιστάμενη τεχνολογική υποδομή είναι εφικτή μόνο η χρήση του Συστήματος Αυτοματοποίησης Γραφείου (eOASIS). </w:t>
      </w:r>
    </w:p>
    <w:p w14:paraId="7B846166" w14:textId="14F73003" w:rsidR="00E96DCD" w:rsidRPr="00CB405A" w:rsidRDefault="00E96DCD" w:rsidP="00E96DCD">
      <w:pPr>
        <w:keepNext/>
        <w:keepLines/>
        <w:spacing w:before="240" w:after="200"/>
        <w:jc w:val="both"/>
        <w:rPr>
          <w:sz w:val="24"/>
          <w:szCs w:val="24"/>
        </w:rPr>
      </w:pPr>
      <w:r w:rsidRPr="00CB405A">
        <w:rPr>
          <w:sz w:val="24"/>
          <w:szCs w:val="24"/>
        </w:rPr>
        <w:t>Για εφαρμογή της τηλεργασίας δεν μπορεί να χρησιμοποιηθεί ο ιδιωτικός υπολογιστής του υπαλλήλου, για λόγους ασφάλειας των υπηρεσιακών εγγράφων και πληροφοριών, σύμφωνα με τις πολιτικές κυβερνοασφάλειας.</w:t>
      </w:r>
    </w:p>
    <w:p w14:paraId="24F85D04" w14:textId="0BA4325B" w:rsidR="00C40FB3" w:rsidRPr="00CB405A" w:rsidRDefault="00C40FB3" w:rsidP="00C40FB3">
      <w:pPr>
        <w:keepNext/>
        <w:keepLines/>
        <w:spacing w:before="240" w:after="200"/>
        <w:jc w:val="both"/>
        <w:rPr>
          <w:sz w:val="24"/>
          <w:szCs w:val="24"/>
        </w:rPr>
      </w:pPr>
      <w:r w:rsidRPr="00CB405A">
        <w:rPr>
          <w:sz w:val="24"/>
          <w:szCs w:val="24"/>
        </w:rPr>
        <w:t xml:space="preserve">Για σκοπούς ασφάλειας των διαβαθμισμένων εγγράφων, τα οποία δεν αρχειοθετούνται στο eOASIS, η τηλεργασία δεν μπορεί να εφαρμοστεί για το χειρισμό τέτοιων εγγράφων. Η κατηγοριοποίηση διαβαθμισμένων εγγράφων καθορίζεται στην </w:t>
      </w:r>
      <w:r w:rsidR="00CD4780">
        <w:rPr>
          <w:sz w:val="24"/>
          <w:szCs w:val="24"/>
        </w:rPr>
        <w:t>Ενότητα</w:t>
      </w:r>
      <w:r w:rsidR="00CD4780" w:rsidRPr="00CB405A">
        <w:rPr>
          <w:sz w:val="24"/>
          <w:szCs w:val="24"/>
        </w:rPr>
        <w:t xml:space="preserve"> </w:t>
      </w:r>
      <w:r w:rsidRPr="00CB405A">
        <w:rPr>
          <w:sz w:val="24"/>
          <w:szCs w:val="24"/>
        </w:rPr>
        <w:t>4 του Διατάγματος περί της Ασφάλειας Διαβαθμισμένων Πληροφοριών του 2025 (Κ.Δ.Π. 291/2025).</w:t>
      </w:r>
    </w:p>
    <w:p w14:paraId="67151660" w14:textId="111F49E9" w:rsidR="00C40FB3" w:rsidRPr="00CB405A" w:rsidRDefault="00C40FB3" w:rsidP="00C40FB3">
      <w:pPr>
        <w:keepNext/>
        <w:keepLines/>
        <w:spacing w:before="240" w:after="200"/>
        <w:jc w:val="both"/>
        <w:rPr>
          <w:sz w:val="24"/>
          <w:szCs w:val="24"/>
        </w:rPr>
      </w:pPr>
      <w:r w:rsidRPr="00CB405A">
        <w:rPr>
          <w:sz w:val="24"/>
          <w:szCs w:val="24"/>
        </w:rPr>
        <w:t>Επιπρόσθετα, σε κάθε υπηρεσιακό φορητό υπολογιστή, θα πρέπει να εγκατασταθούν, από το Τμήμα Υπηρεσιών Πληροφορικής</w:t>
      </w:r>
      <w:r w:rsidR="001C018D">
        <w:rPr>
          <w:sz w:val="24"/>
          <w:szCs w:val="24"/>
        </w:rPr>
        <w:t xml:space="preserve"> (ΤΥΠ)</w:t>
      </w:r>
      <w:r w:rsidRPr="00CB405A">
        <w:rPr>
          <w:sz w:val="24"/>
          <w:szCs w:val="24"/>
        </w:rPr>
        <w:t xml:space="preserve">, οι πιο κάτω εφαρμογές του Microsoft 365,   – </w:t>
      </w:r>
    </w:p>
    <w:p w14:paraId="2F085C5C" w14:textId="77777777" w:rsidR="00C40FB3" w:rsidRPr="000A0C79" w:rsidRDefault="00C40FB3" w:rsidP="00C40FB3">
      <w:pPr>
        <w:pStyle w:val="ListParagraph"/>
        <w:keepNext/>
        <w:keepLines/>
        <w:numPr>
          <w:ilvl w:val="0"/>
          <w:numId w:val="38"/>
        </w:numPr>
        <w:spacing w:before="240" w:after="200"/>
        <w:jc w:val="both"/>
        <w:rPr>
          <w:sz w:val="24"/>
          <w:szCs w:val="24"/>
        </w:rPr>
      </w:pPr>
      <w:r w:rsidRPr="000A0C79">
        <w:rPr>
          <w:sz w:val="24"/>
          <w:szCs w:val="24"/>
        </w:rPr>
        <w:t xml:space="preserve">Ηλεκτρονικό Ταχυδρομείο (Microsoft Outlook) για λήψη και αποστολή ηλεκτρονικών μηνυμάτων, </w:t>
      </w:r>
    </w:p>
    <w:p w14:paraId="6ECBF615" w14:textId="77777777" w:rsidR="00C40FB3" w:rsidRPr="000A0C79" w:rsidRDefault="00C40FB3" w:rsidP="00C40FB3">
      <w:pPr>
        <w:pStyle w:val="ListParagraph"/>
        <w:keepNext/>
        <w:keepLines/>
        <w:numPr>
          <w:ilvl w:val="0"/>
          <w:numId w:val="38"/>
        </w:numPr>
        <w:spacing w:before="240" w:after="200"/>
        <w:jc w:val="both"/>
        <w:rPr>
          <w:sz w:val="24"/>
          <w:szCs w:val="24"/>
        </w:rPr>
      </w:pPr>
      <w:r w:rsidRPr="000A0C79">
        <w:rPr>
          <w:sz w:val="24"/>
          <w:szCs w:val="24"/>
        </w:rPr>
        <w:lastRenderedPageBreak/>
        <w:t>Εφαρμογή Νέφους (Microsoft OneDrive), για σκοπούς αποθήκευσης αρχείων και πρόσβασης σε αυτά από το χώρο τηλεργασίας, καθώς και</w:t>
      </w:r>
    </w:p>
    <w:p w14:paraId="21AC7A78" w14:textId="77777777" w:rsidR="00C40FB3" w:rsidRPr="000A0C79" w:rsidRDefault="00C40FB3" w:rsidP="00C40FB3">
      <w:pPr>
        <w:pStyle w:val="ListParagraph"/>
        <w:keepNext/>
        <w:keepLines/>
        <w:numPr>
          <w:ilvl w:val="0"/>
          <w:numId w:val="38"/>
        </w:numPr>
        <w:spacing w:before="240" w:after="200"/>
        <w:jc w:val="both"/>
        <w:rPr>
          <w:sz w:val="24"/>
          <w:szCs w:val="24"/>
        </w:rPr>
      </w:pPr>
      <w:r w:rsidRPr="000A0C79">
        <w:rPr>
          <w:sz w:val="24"/>
          <w:szCs w:val="24"/>
        </w:rPr>
        <w:t>Πλατφόρμα Επικοινωνίας (Microsoft Teams) για διενέργεια τηλεδιασκέψεων και διευκόλυνση της επικοινωνίας εξ αποστάσεως.</w:t>
      </w:r>
    </w:p>
    <w:p w14:paraId="70E3045D" w14:textId="71FB943B" w:rsidR="00C40FB3" w:rsidRPr="00CB405A" w:rsidRDefault="00C40FB3" w:rsidP="00C40FB3">
      <w:pPr>
        <w:keepNext/>
        <w:keepLines/>
        <w:spacing w:before="240" w:after="200"/>
        <w:jc w:val="both"/>
        <w:rPr>
          <w:sz w:val="24"/>
          <w:szCs w:val="24"/>
        </w:rPr>
      </w:pPr>
      <w:r w:rsidRPr="00CB405A">
        <w:rPr>
          <w:sz w:val="24"/>
          <w:szCs w:val="24"/>
        </w:rPr>
        <w:t>Επίσης, θα πρέπει να εγκατασταθούν, από το ΤΥΠ, το λογισμικό Cisco Jabber για απάντηση και πραγματοποίηση τηλεφωνικών κλήσεων με τον υπηρεσιακό τηλεφωνικό αριθμό κάθε υπαλλήλου μέσω του υπολογιστή, καθώς και όλα τα απαραίτητα εργαλεία ασφάλειας για τη διασφάλιση της προστασίας των εγγράφων και πληροφοριών.</w:t>
      </w:r>
    </w:p>
    <w:p w14:paraId="502B5B85" w14:textId="3D568A21" w:rsidR="00C40FB3" w:rsidRPr="00AC5806" w:rsidRDefault="00C40FB3" w:rsidP="00C40FB3">
      <w:pPr>
        <w:keepNext/>
        <w:keepLines/>
        <w:spacing w:before="240" w:after="200"/>
        <w:jc w:val="both"/>
        <w:rPr>
          <w:sz w:val="24"/>
          <w:szCs w:val="24"/>
        </w:rPr>
      </w:pPr>
      <w:r w:rsidRPr="00CB405A">
        <w:rPr>
          <w:sz w:val="24"/>
          <w:szCs w:val="24"/>
        </w:rPr>
        <w:t>Μετά την ολοκλήρωση εγκατάστασης όλων των αναγκαίων εφαρμογών/εργαλείων στον υπηρεσιακό υπολογιστή κάθε υπαλλήλου</w:t>
      </w:r>
      <w:r w:rsidR="000C4E7C">
        <w:rPr>
          <w:sz w:val="24"/>
          <w:szCs w:val="24"/>
        </w:rPr>
        <w:t>,</w:t>
      </w:r>
      <w:r w:rsidRPr="00CB405A">
        <w:rPr>
          <w:sz w:val="24"/>
          <w:szCs w:val="24"/>
        </w:rPr>
        <w:t xml:space="preserve"> θα εκδίδεται από το ΤΥΠ πιστοποιητικό </w:t>
      </w:r>
      <w:r w:rsidRPr="000A0E3A">
        <w:rPr>
          <w:sz w:val="24"/>
          <w:szCs w:val="24"/>
        </w:rPr>
        <w:t>καταλληλότητας  του υπολογιστή για τηλεργασία (πιστοποιητικό συμμόρφωσης). Κανένας υπηρεσιακός υπολογιστής δεν μπορεί να χρησιμοποιηθεί για τηλεργασία αν δεν λάβει προηγουμένως</w:t>
      </w:r>
      <w:r w:rsidR="00E96DCD" w:rsidRPr="000A0E3A">
        <w:rPr>
          <w:sz w:val="24"/>
          <w:szCs w:val="24"/>
        </w:rPr>
        <w:t xml:space="preserve"> </w:t>
      </w:r>
      <w:r w:rsidRPr="000A0E3A">
        <w:rPr>
          <w:sz w:val="24"/>
          <w:szCs w:val="24"/>
        </w:rPr>
        <w:t>πιστοποιητικό καταλληλότητας από το ΤΥΠ.</w:t>
      </w:r>
      <w:r>
        <w:rPr>
          <w:sz w:val="24"/>
          <w:szCs w:val="24"/>
        </w:rPr>
        <w:t xml:space="preserve"> </w:t>
      </w:r>
    </w:p>
    <w:p w14:paraId="2A62E159" w14:textId="34DB105C" w:rsidR="00C40FB3" w:rsidRPr="00CB405A" w:rsidRDefault="00C40FB3" w:rsidP="00C40FB3">
      <w:pPr>
        <w:keepNext/>
        <w:keepLines/>
        <w:spacing w:before="240" w:after="200"/>
        <w:jc w:val="both"/>
        <w:rPr>
          <w:sz w:val="24"/>
          <w:szCs w:val="24"/>
        </w:rPr>
      </w:pPr>
      <w:r w:rsidRPr="00CB405A">
        <w:rPr>
          <w:sz w:val="24"/>
          <w:szCs w:val="24"/>
        </w:rPr>
        <w:t>Στο αρχικό στάδιο εφαρμογής της τηλεργασίας, και σε περίπτωση που αυτό κριθεί εφικτό, οι διαθέσιμοι φορητοί υπολογιστές  στις Υπηρεσίες θα μπορούσαν να αξιοποιηθούν για κοινή χρήση, προκειμένου να καταστεί δυνατή η εφαρμογή της από μεγαλύτερο αριθμό υπαλλήλων.</w:t>
      </w:r>
      <w:r w:rsidRPr="003F6D3C">
        <w:rPr>
          <w:sz w:val="24"/>
          <w:szCs w:val="24"/>
        </w:rPr>
        <w:t xml:space="preserve"> </w:t>
      </w:r>
      <w:r w:rsidRPr="000A0E3A">
        <w:rPr>
          <w:sz w:val="24"/>
          <w:szCs w:val="24"/>
        </w:rPr>
        <w:t>Νοείται ότι</w:t>
      </w:r>
      <w:r w:rsidR="000A0E3A">
        <w:rPr>
          <w:sz w:val="24"/>
          <w:szCs w:val="24"/>
        </w:rPr>
        <w:t>,</w:t>
      </w:r>
      <w:r w:rsidRPr="000A0E3A">
        <w:rPr>
          <w:sz w:val="24"/>
          <w:szCs w:val="24"/>
        </w:rPr>
        <w:t xml:space="preserve"> κάθε χρήστης θα χρησιμοποιεί τα προσωπικά του διαπιστευτήρια για πρόσβαση στον υπολογιστή.     </w:t>
      </w:r>
    </w:p>
    <w:p w14:paraId="2E6BD99E" w14:textId="77777777" w:rsidR="00C40FB3" w:rsidRPr="00CB405A" w:rsidRDefault="00C40FB3" w:rsidP="00C40FB3">
      <w:pPr>
        <w:keepNext/>
        <w:keepLines/>
        <w:spacing w:before="240" w:after="200"/>
        <w:jc w:val="both"/>
        <w:rPr>
          <w:sz w:val="24"/>
          <w:szCs w:val="24"/>
        </w:rPr>
      </w:pPr>
      <w:r w:rsidRPr="00CB405A">
        <w:rPr>
          <w:sz w:val="24"/>
          <w:szCs w:val="24"/>
        </w:rPr>
        <w:t>Ο υπηρεσιακός φορητός υπολογιστής που παραχωρείται στον υπάλληλο για τηλεργασία χρησιμοποιείται αποκλειστικά για υπηρεσιακή χρήση και ο υπάλληλος είναι υπεύθυνος για κατάλληλη προστασία και φύλαξή του για ασφάλεια τόσο του υλι</w:t>
      </w:r>
      <w:r>
        <w:rPr>
          <w:sz w:val="24"/>
          <w:szCs w:val="24"/>
        </w:rPr>
        <w:t>σμι</w:t>
      </w:r>
      <w:r w:rsidRPr="00CB405A">
        <w:rPr>
          <w:sz w:val="24"/>
          <w:szCs w:val="24"/>
        </w:rPr>
        <w:t xml:space="preserve">κού (hardware) όσο και των εγγράφων και πληροφοριών που φυλάσσονται σε αυτόν. </w:t>
      </w:r>
    </w:p>
    <w:p w14:paraId="7A884468" w14:textId="77777777" w:rsidR="00C40FB3" w:rsidRPr="00CB405A" w:rsidRDefault="00C40FB3" w:rsidP="00C40FB3">
      <w:pPr>
        <w:keepNext/>
        <w:keepLines/>
        <w:spacing w:before="240" w:after="200"/>
        <w:jc w:val="both"/>
        <w:rPr>
          <w:sz w:val="24"/>
          <w:szCs w:val="24"/>
        </w:rPr>
      </w:pPr>
      <w:r w:rsidRPr="00CB405A">
        <w:rPr>
          <w:sz w:val="24"/>
          <w:szCs w:val="24"/>
        </w:rPr>
        <w:t>Κάθε υπάλληλος αποθηκεύει τα υπηρεσιακά αρχεία αποκλειστικά στον προσωπικό του λογαριασμό Microsoft Office 365 (OneDrive) και όχι σε τοπικό επίπεδο.</w:t>
      </w:r>
    </w:p>
    <w:p w14:paraId="58B54AF5" w14:textId="77777777" w:rsidR="00C40FB3" w:rsidRPr="00CB405A" w:rsidRDefault="00C40FB3" w:rsidP="00C40FB3">
      <w:pPr>
        <w:keepNext/>
        <w:keepLines/>
        <w:spacing w:before="240" w:after="200"/>
        <w:jc w:val="both"/>
        <w:rPr>
          <w:sz w:val="24"/>
          <w:szCs w:val="24"/>
        </w:rPr>
      </w:pPr>
      <w:r w:rsidRPr="00CB405A">
        <w:rPr>
          <w:sz w:val="24"/>
          <w:szCs w:val="24"/>
        </w:rPr>
        <w:t xml:space="preserve">Υπάλληλος που υποβάλλει αίτηση για τηλεργασία θα πρέπει να έχει στο χώρο τηλεργασίας γρήγορη και ασφαλή σύνδεση στο διαδίκτυο, ώστε να μπορεί να ασκεί τα καθήκοντά του απρόσκοπτα και αποτελεσματικά. </w:t>
      </w:r>
    </w:p>
    <w:p w14:paraId="001710D5" w14:textId="3F1007B0" w:rsidR="000A0C79" w:rsidRPr="00777AED" w:rsidRDefault="00C40FB3" w:rsidP="000A0E3A">
      <w:pPr>
        <w:keepNext/>
        <w:keepLines/>
        <w:spacing w:before="240" w:after="200"/>
        <w:jc w:val="both"/>
        <w:rPr>
          <w:b/>
          <w:bCs/>
          <w:sz w:val="24"/>
          <w:szCs w:val="24"/>
        </w:rPr>
      </w:pPr>
      <w:r w:rsidRPr="00777AED">
        <w:rPr>
          <w:b/>
          <w:bCs/>
          <w:sz w:val="24"/>
          <w:szCs w:val="24"/>
        </w:rPr>
        <w:t xml:space="preserve">Πέραν του απαραίτητου τεχνολογικού εξοπλισμού και λογισμικού, για την επιτυχή εφαρμογή της τηλεργασίας, απαιτείται υπευθυνότητα και ανάπτυξη κλίματος συνεργασίας, εμπιστοσύνης και σωστής επικοινωνίας μεταξύ των υπαλλήλων και των προϊσταμένων τους. </w:t>
      </w:r>
      <w:r w:rsidR="00CB405A" w:rsidRPr="00777AED">
        <w:rPr>
          <w:b/>
          <w:bCs/>
          <w:sz w:val="24"/>
          <w:szCs w:val="24"/>
        </w:rPr>
        <w:t xml:space="preserve"> </w:t>
      </w:r>
    </w:p>
    <w:p w14:paraId="47F622AD" w14:textId="77777777" w:rsidR="00C40FB3" w:rsidRPr="00C40FB3" w:rsidRDefault="00C40FB3" w:rsidP="00C40FB3"/>
    <w:p w14:paraId="2A692552" w14:textId="092DE458" w:rsidR="00BC6832" w:rsidRPr="00C15F1F" w:rsidRDefault="00BC6832" w:rsidP="00BC6832">
      <w:pPr>
        <w:pStyle w:val="Heading1"/>
        <w:spacing w:after="200"/>
        <w:ind w:left="900" w:hanging="810"/>
        <w:rPr>
          <w:b/>
          <w:bCs/>
          <w:sz w:val="32"/>
          <w:szCs w:val="32"/>
        </w:rPr>
      </w:pPr>
      <w:bookmarkStart w:id="19" w:name="_Toc216774241"/>
      <w:bookmarkStart w:id="20" w:name="_Hlk215145167"/>
      <w:r w:rsidRPr="00C15F1F">
        <w:rPr>
          <w:b/>
          <w:bCs/>
          <w:sz w:val="32"/>
          <w:szCs w:val="32"/>
        </w:rPr>
        <w:lastRenderedPageBreak/>
        <w:t>3.</w:t>
      </w:r>
      <w:r w:rsidRPr="00C15F1F">
        <w:rPr>
          <w:b/>
          <w:bCs/>
          <w:sz w:val="32"/>
          <w:szCs w:val="32"/>
        </w:rPr>
        <w:tab/>
      </w:r>
      <w:r w:rsidR="004D63D9" w:rsidRPr="00C15F1F">
        <w:rPr>
          <w:b/>
          <w:bCs/>
          <w:sz w:val="32"/>
          <w:szCs w:val="32"/>
        </w:rPr>
        <w:t>Μέγιστος αριθμός ημερών τηλεργασίας</w:t>
      </w:r>
      <w:bookmarkEnd w:id="19"/>
    </w:p>
    <w:bookmarkEnd w:id="20"/>
    <w:p w14:paraId="54E3C3E4" w14:textId="77777777" w:rsidR="001C018D" w:rsidRDefault="00B93C9C" w:rsidP="00B93C9C">
      <w:pPr>
        <w:keepNext/>
        <w:keepLines/>
        <w:spacing w:before="240" w:after="200"/>
        <w:jc w:val="both"/>
        <w:rPr>
          <w:sz w:val="24"/>
          <w:szCs w:val="24"/>
        </w:rPr>
      </w:pPr>
      <w:r w:rsidRPr="00B93C9C">
        <w:rPr>
          <w:sz w:val="24"/>
          <w:szCs w:val="24"/>
        </w:rPr>
        <w:t xml:space="preserve">Όπως προαναφέρεται, με τον Νόμο, ρυθμίζεται η μεικτή τηλεργασία (υβριδικό μοντέλο εργασίας). </w:t>
      </w:r>
      <w:bookmarkStart w:id="21" w:name="_Hlk216255427"/>
      <w:r w:rsidRPr="00B93C9C">
        <w:rPr>
          <w:sz w:val="24"/>
          <w:szCs w:val="24"/>
        </w:rPr>
        <w:t xml:space="preserve">Ο μέγιστος αριθμός εργάσιμων ημερών τηλεργασίας καθορίζεται από το Υπουργικό Συμβούλιο με </w:t>
      </w:r>
      <w:r w:rsidR="00C71E35">
        <w:rPr>
          <w:sz w:val="24"/>
          <w:szCs w:val="24"/>
        </w:rPr>
        <w:t>απόφασή</w:t>
      </w:r>
      <w:r w:rsidR="00C71E35" w:rsidRPr="00B93C9C">
        <w:rPr>
          <w:sz w:val="24"/>
          <w:szCs w:val="24"/>
        </w:rPr>
        <w:t xml:space="preserve"> </w:t>
      </w:r>
      <w:r w:rsidRPr="00B93C9C">
        <w:rPr>
          <w:sz w:val="24"/>
          <w:szCs w:val="24"/>
        </w:rPr>
        <w:t xml:space="preserve">του που δημοσιεύεται στην Επίσημη Εφημερίδα της Δημοκρατίας. </w:t>
      </w:r>
    </w:p>
    <w:p w14:paraId="0D323DA7" w14:textId="77777777" w:rsidR="001C018D" w:rsidRDefault="00B93C9C" w:rsidP="00B93C9C">
      <w:pPr>
        <w:keepNext/>
        <w:keepLines/>
        <w:spacing w:before="240" w:after="200"/>
        <w:jc w:val="both"/>
        <w:rPr>
          <w:sz w:val="24"/>
          <w:szCs w:val="24"/>
        </w:rPr>
      </w:pPr>
      <w:r w:rsidRPr="00B93C9C">
        <w:rPr>
          <w:sz w:val="24"/>
          <w:szCs w:val="24"/>
        </w:rPr>
        <w:t xml:space="preserve">Ως εκ τούτου, το Υπουργικό Συμβούλιο με </w:t>
      </w:r>
      <w:r w:rsidR="00405F0E">
        <w:rPr>
          <w:sz w:val="24"/>
          <w:szCs w:val="24"/>
        </w:rPr>
        <w:t xml:space="preserve">Απόφασή του </w:t>
      </w:r>
      <w:r w:rsidRPr="00B93C9C">
        <w:rPr>
          <w:sz w:val="24"/>
          <w:szCs w:val="24"/>
        </w:rPr>
        <w:t xml:space="preserve">ημερ. </w:t>
      </w:r>
      <w:r w:rsidR="00EB1B78">
        <w:rPr>
          <w:sz w:val="24"/>
          <w:szCs w:val="24"/>
        </w:rPr>
        <w:t>16.12.2025</w:t>
      </w:r>
      <w:r w:rsidR="00C97146">
        <w:rPr>
          <w:sz w:val="24"/>
          <w:szCs w:val="24"/>
        </w:rPr>
        <w:t>,</w:t>
      </w:r>
      <w:r w:rsidR="00EB1B78">
        <w:rPr>
          <w:sz w:val="24"/>
          <w:szCs w:val="24"/>
        </w:rPr>
        <w:t xml:space="preserve"> </w:t>
      </w:r>
      <w:r w:rsidRPr="00B93C9C">
        <w:rPr>
          <w:sz w:val="24"/>
          <w:szCs w:val="24"/>
        </w:rPr>
        <w:t xml:space="preserve">καθόρισε </w:t>
      </w:r>
      <w:r w:rsidR="004F4B85">
        <w:rPr>
          <w:sz w:val="24"/>
          <w:szCs w:val="24"/>
        </w:rPr>
        <w:t xml:space="preserve">ως ανώτατο αριθμό ημερών τηλεργασίας </w:t>
      </w:r>
      <w:r w:rsidR="00405F0E" w:rsidRPr="001C018D">
        <w:rPr>
          <w:b/>
          <w:bCs/>
          <w:sz w:val="24"/>
          <w:szCs w:val="24"/>
        </w:rPr>
        <w:t>50</w:t>
      </w:r>
      <w:r w:rsidR="00C97146" w:rsidRPr="001C018D">
        <w:rPr>
          <w:b/>
          <w:bCs/>
          <w:sz w:val="24"/>
          <w:szCs w:val="24"/>
        </w:rPr>
        <w:t xml:space="preserve"> </w:t>
      </w:r>
      <w:r w:rsidR="004F4B85" w:rsidRPr="001C018D">
        <w:rPr>
          <w:b/>
          <w:bCs/>
          <w:sz w:val="24"/>
          <w:szCs w:val="24"/>
        </w:rPr>
        <w:t>εργάσιμες ημέρες</w:t>
      </w:r>
      <w:r w:rsidR="004F4B85">
        <w:rPr>
          <w:sz w:val="24"/>
          <w:szCs w:val="24"/>
        </w:rPr>
        <w:t xml:space="preserve"> ανά</w:t>
      </w:r>
      <w:r w:rsidRPr="00B93C9C">
        <w:rPr>
          <w:sz w:val="24"/>
          <w:szCs w:val="24"/>
        </w:rPr>
        <w:t xml:space="preserve"> ημερολογιακό έτος. </w:t>
      </w:r>
    </w:p>
    <w:p w14:paraId="689BDE25" w14:textId="00EFDE5D" w:rsidR="00B93C9C" w:rsidRPr="00B93C9C" w:rsidRDefault="00B93C9C" w:rsidP="00B93C9C">
      <w:pPr>
        <w:keepNext/>
        <w:keepLines/>
        <w:spacing w:before="240" w:after="200"/>
        <w:jc w:val="both"/>
        <w:rPr>
          <w:sz w:val="24"/>
          <w:szCs w:val="24"/>
        </w:rPr>
      </w:pPr>
      <w:r w:rsidRPr="00B93C9C">
        <w:rPr>
          <w:sz w:val="24"/>
          <w:szCs w:val="24"/>
        </w:rPr>
        <w:t xml:space="preserve">Ωστόσο, </w:t>
      </w:r>
      <w:r w:rsidRPr="001C018D">
        <w:rPr>
          <w:b/>
          <w:bCs/>
          <w:sz w:val="24"/>
          <w:szCs w:val="24"/>
        </w:rPr>
        <w:t>για το έτος 2026</w:t>
      </w:r>
      <w:r w:rsidRPr="00B93C9C">
        <w:rPr>
          <w:sz w:val="24"/>
          <w:szCs w:val="24"/>
        </w:rPr>
        <w:t xml:space="preserve">, το πρώτο έτος εφαρμογής της τηλεργασίας, ο ανώτατος αριθμός εργάσιμων ημερών τηλεργασίας καθορίστηκε στις </w:t>
      </w:r>
      <w:r w:rsidR="00405F0E" w:rsidRPr="001C018D">
        <w:rPr>
          <w:b/>
          <w:bCs/>
          <w:sz w:val="24"/>
          <w:szCs w:val="24"/>
        </w:rPr>
        <w:t xml:space="preserve">20 </w:t>
      </w:r>
      <w:r w:rsidR="00C71E35" w:rsidRPr="001C018D">
        <w:rPr>
          <w:b/>
          <w:bCs/>
          <w:sz w:val="24"/>
          <w:szCs w:val="24"/>
        </w:rPr>
        <w:t xml:space="preserve">εργάσιμες </w:t>
      </w:r>
      <w:r w:rsidRPr="001C018D">
        <w:rPr>
          <w:b/>
          <w:bCs/>
          <w:sz w:val="24"/>
          <w:szCs w:val="24"/>
        </w:rPr>
        <w:t>ημέρες</w:t>
      </w:r>
      <w:r w:rsidRPr="00B93C9C">
        <w:rPr>
          <w:sz w:val="24"/>
          <w:szCs w:val="24"/>
        </w:rPr>
        <w:t xml:space="preserve">, με στόχο την καλύτερη προετοιμασία και την ομαλή προσαρμογή των Υπηρεσιών και των υπαλλήλων στον νέο τρόπο εργασίας. </w:t>
      </w:r>
      <w:bookmarkEnd w:id="21"/>
    </w:p>
    <w:p w14:paraId="124D9B53" w14:textId="05E5BF3F" w:rsidR="000A0C79" w:rsidRDefault="004F4B85" w:rsidP="00B93C9C">
      <w:pPr>
        <w:keepNext/>
        <w:keepLines/>
        <w:spacing w:before="240" w:after="200"/>
        <w:jc w:val="both"/>
        <w:rPr>
          <w:sz w:val="24"/>
          <w:szCs w:val="24"/>
        </w:rPr>
      </w:pPr>
      <w:r>
        <w:rPr>
          <w:sz w:val="24"/>
          <w:szCs w:val="24"/>
        </w:rPr>
        <w:t>Νοείται ότι</w:t>
      </w:r>
      <w:r w:rsidR="009A2743">
        <w:rPr>
          <w:sz w:val="24"/>
          <w:szCs w:val="24"/>
        </w:rPr>
        <w:t>,</w:t>
      </w:r>
      <w:r>
        <w:rPr>
          <w:sz w:val="24"/>
          <w:szCs w:val="24"/>
        </w:rPr>
        <w:t xml:space="preserve"> τ</w:t>
      </w:r>
      <w:r w:rsidR="00B93C9C" w:rsidRPr="00B93C9C">
        <w:rPr>
          <w:sz w:val="24"/>
          <w:szCs w:val="24"/>
        </w:rPr>
        <w:t>υχόν υπόλοιπο ημερών τηλεργασίας που δεν εξαντλείται εντός του ημερολογιακού έτους</w:t>
      </w:r>
      <w:r w:rsidR="009A2743">
        <w:rPr>
          <w:sz w:val="24"/>
          <w:szCs w:val="24"/>
        </w:rPr>
        <w:t>,</w:t>
      </w:r>
      <w:r w:rsidR="00B93C9C" w:rsidRPr="00B93C9C">
        <w:rPr>
          <w:sz w:val="24"/>
          <w:szCs w:val="24"/>
        </w:rPr>
        <w:t xml:space="preserve"> δεν μεταφέρεται στο επόμενο έτος.</w:t>
      </w:r>
    </w:p>
    <w:p w14:paraId="05C177EF" w14:textId="2D691DC0" w:rsidR="001C018D" w:rsidRDefault="001C018D" w:rsidP="00CB405A">
      <w:pPr>
        <w:keepNext/>
        <w:keepLines/>
        <w:spacing w:before="240" w:after="200"/>
        <w:jc w:val="both"/>
        <w:rPr>
          <w:sz w:val="24"/>
          <w:szCs w:val="24"/>
        </w:rPr>
      </w:pPr>
      <w:bookmarkStart w:id="22" w:name="_Toc215231538"/>
      <w:r>
        <w:rPr>
          <w:noProof/>
        </w:rPr>
        <w:drawing>
          <wp:anchor distT="0" distB="0" distL="114300" distR="114300" simplePos="0" relativeHeight="251712512" behindDoc="0" locked="0" layoutInCell="1" allowOverlap="1" wp14:anchorId="31D8AA68" wp14:editId="4E5A648F">
            <wp:simplePos x="0" y="0"/>
            <wp:positionH relativeFrom="column">
              <wp:posOffset>292100</wp:posOffset>
            </wp:positionH>
            <wp:positionV relativeFrom="paragraph">
              <wp:posOffset>574675</wp:posOffset>
            </wp:positionV>
            <wp:extent cx="5427345" cy="3836035"/>
            <wp:effectExtent l="0" t="0" r="1905" b="0"/>
            <wp:wrapSquare wrapText="bothSides"/>
            <wp:docPr id="2427163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7345" cy="38360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2"/>
    </w:p>
    <w:p w14:paraId="3970135C" w14:textId="23B68DC2" w:rsidR="004D63D9" w:rsidRDefault="000708AB" w:rsidP="004D63D9">
      <w:pPr>
        <w:pStyle w:val="Heading2"/>
        <w:spacing w:before="240" w:after="200"/>
        <w:jc w:val="both"/>
      </w:pPr>
      <w:bookmarkStart w:id="23" w:name="_2.2_Μετάθεση"/>
      <w:bookmarkEnd w:id="23"/>
      <w:r w:rsidRPr="00A473E2">
        <w:rPr>
          <w:b/>
          <w:bCs/>
          <w:color w:val="000000" w:themeColor="text1"/>
          <w:sz w:val="30"/>
          <w:szCs w:val="30"/>
        </w:rPr>
        <w:tab/>
      </w:r>
    </w:p>
    <w:p w14:paraId="16A2BAD4" w14:textId="47BEDE13" w:rsidR="00B93C9C" w:rsidRPr="00C15F1F" w:rsidRDefault="00B93C9C" w:rsidP="00B93C9C">
      <w:pPr>
        <w:pStyle w:val="Heading1"/>
        <w:spacing w:after="200"/>
        <w:ind w:left="900" w:hanging="810"/>
        <w:rPr>
          <w:b/>
          <w:bCs/>
          <w:sz w:val="32"/>
          <w:szCs w:val="32"/>
        </w:rPr>
      </w:pPr>
      <w:bookmarkStart w:id="24" w:name="_Toc216774242"/>
      <w:r w:rsidRPr="00C15F1F">
        <w:rPr>
          <w:b/>
          <w:bCs/>
          <w:sz w:val="32"/>
          <w:szCs w:val="32"/>
        </w:rPr>
        <w:lastRenderedPageBreak/>
        <w:t>4.</w:t>
      </w:r>
      <w:r w:rsidRPr="00C15F1F">
        <w:rPr>
          <w:b/>
          <w:bCs/>
          <w:sz w:val="32"/>
          <w:szCs w:val="32"/>
        </w:rPr>
        <w:tab/>
        <w:t>Προγραμματισμός τηλεργασίας</w:t>
      </w:r>
      <w:bookmarkEnd w:id="24"/>
    </w:p>
    <w:p w14:paraId="57021B36" w14:textId="0A15C4FF" w:rsidR="00EB4F47" w:rsidRPr="00B93C9C" w:rsidRDefault="00BD6A2E" w:rsidP="004D63D9">
      <w:pPr>
        <w:keepLines/>
        <w:pBdr>
          <w:top w:val="nil"/>
          <w:left w:val="nil"/>
          <w:bottom w:val="nil"/>
          <w:right w:val="nil"/>
          <w:between w:val="nil"/>
        </w:pBdr>
        <w:spacing w:before="240" w:after="200"/>
        <w:ind w:left="450" w:hanging="450"/>
        <w:jc w:val="both"/>
        <w:rPr>
          <w:sz w:val="24"/>
          <w:szCs w:val="24"/>
        </w:rPr>
      </w:pPr>
      <w:r>
        <w:rPr>
          <w:noProof/>
        </w:rPr>
        <w:drawing>
          <wp:anchor distT="0" distB="0" distL="114300" distR="114300" simplePos="0" relativeHeight="251707392" behindDoc="0" locked="0" layoutInCell="1" allowOverlap="1" wp14:anchorId="44154338" wp14:editId="3DF90FFA">
            <wp:simplePos x="0" y="0"/>
            <wp:positionH relativeFrom="column">
              <wp:posOffset>0</wp:posOffset>
            </wp:positionH>
            <wp:positionV relativeFrom="paragraph">
              <wp:posOffset>329565</wp:posOffset>
            </wp:positionV>
            <wp:extent cx="3096260" cy="2625725"/>
            <wp:effectExtent l="0" t="0" r="8890" b="3175"/>
            <wp:wrapSquare wrapText="bothSides"/>
            <wp:docPr id="18337343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6260" cy="2625725"/>
                    </a:xfrm>
                    <a:prstGeom prst="rect">
                      <a:avLst/>
                    </a:prstGeom>
                    <a:noFill/>
                    <a:ln>
                      <a:noFill/>
                    </a:ln>
                  </pic:spPr>
                </pic:pic>
              </a:graphicData>
            </a:graphic>
          </wp:anchor>
        </w:drawing>
      </w:r>
    </w:p>
    <w:p w14:paraId="35BA3CA3" w14:textId="1E8BF27E" w:rsidR="00B93C9C" w:rsidRPr="00B93C9C" w:rsidRDefault="00B93C9C" w:rsidP="00B93C9C">
      <w:pPr>
        <w:autoSpaceDE w:val="0"/>
        <w:autoSpaceDN w:val="0"/>
        <w:adjustRightInd w:val="0"/>
        <w:spacing w:line="240" w:lineRule="auto"/>
        <w:jc w:val="both"/>
        <w:rPr>
          <w:sz w:val="24"/>
          <w:szCs w:val="24"/>
        </w:rPr>
      </w:pPr>
      <w:bookmarkStart w:id="25" w:name="_heading=h.43ky6rz" w:colFirst="0" w:colLast="0"/>
      <w:bookmarkEnd w:id="25"/>
      <w:r w:rsidRPr="00B93C9C">
        <w:rPr>
          <w:sz w:val="24"/>
          <w:szCs w:val="24"/>
        </w:rPr>
        <w:t>Ο τρόπος προγραμματισμού και παραχώρησης τ</w:t>
      </w:r>
      <w:r w:rsidR="009A2743">
        <w:rPr>
          <w:sz w:val="24"/>
          <w:szCs w:val="24"/>
        </w:rPr>
        <w:t>ης</w:t>
      </w:r>
      <w:r w:rsidRPr="00B93C9C">
        <w:rPr>
          <w:sz w:val="24"/>
          <w:szCs w:val="24"/>
        </w:rPr>
        <w:t xml:space="preserve"> τηλεργασίας είναι στη διακριτική ευχέρεια κάθε Υπηρεσίας, όπως κρίνεται ότι εξυπηρετούνται καλύτερα οι υπηρεσιακές ανάγκες, λαμβάνοντας υπόψη, κατά το δυνατόν, και τις προσωπικές ανάγκες των υπαλλήλων. Νοείται βέβαια ότι υπερισχύει η μέριμνα για εξυπηρέτηση των υπηρεσιακών αναγκών. </w:t>
      </w:r>
    </w:p>
    <w:p w14:paraId="44B515D4" w14:textId="5582CB76" w:rsidR="00B93C9C" w:rsidRPr="00B93C9C" w:rsidRDefault="00B93C9C" w:rsidP="00B93C9C">
      <w:pPr>
        <w:autoSpaceDE w:val="0"/>
        <w:autoSpaceDN w:val="0"/>
        <w:adjustRightInd w:val="0"/>
        <w:spacing w:line="240" w:lineRule="auto"/>
        <w:jc w:val="both"/>
        <w:rPr>
          <w:sz w:val="24"/>
          <w:szCs w:val="24"/>
        </w:rPr>
      </w:pPr>
    </w:p>
    <w:p w14:paraId="72132CF8" w14:textId="04C77D83" w:rsidR="00B93C9C" w:rsidRPr="00B93C9C" w:rsidRDefault="00B93C9C" w:rsidP="00B93C9C">
      <w:pPr>
        <w:autoSpaceDE w:val="0"/>
        <w:autoSpaceDN w:val="0"/>
        <w:adjustRightInd w:val="0"/>
        <w:spacing w:line="240" w:lineRule="auto"/>
        <w:jc w:val="both"/>
        <w:rPr>
          <w:sz w:val="24"/>
          <w:szCs w:val="24"/>
        </w:rPr>
      </w:pPr>
      <w:r w:rsidRPr="00B93C9C">
        <w:rPr>
          <w:sz w:val="24"/>
          <w:szCs w:val="24"/>
        </w:rPr>
        <w:t xml:space="preserve">Παρέχεται περιθώριο ευελιξίας για καθορισμό του τρόπου εφαρμογής της τηλεργασίας, προς επιλογή του τρόπου που θα εξυπηρετεί καλύτερα τις ανάγκες κάθε Υπηρεσίας ή τομέα εργασίας εντός της Υπηρεσίας, όπου μπορούν να ακολουθούνται διαφορετικές ρυθμίσεις. Συγκεκριμένα, η τηλεργασία μπορεί να καθοριστεί ότι θα εφαρμόζεται σε συγκεκριμένες μέρες μέσα στη βδομάδα ή μέσα στο μήνα ή/και για συνεχόμενη περίοδο, όπως κρίνεται καλύτερο, με βάση τα υπηρεσιακά δεδομένα κάθε Υπηρεσίας ή τομέα/κλάδου εργασίας. </w:t>
      </w:r>
    </w:p>
    <w:p w14:paraId="64B126D2" w14:textId="76A1334C" w:rsidR="00B93C9C" w:rsidRPr="00B93C9C" w:rsidRDefault="00B93C9C" w:rsidP="00B93C9C">
      <w:pPr>
        <w:autoSpaceDE w:val="0"/>
        <w:autoSpaceDN w:val="0"/>
        <w:adjustRightInd w:val="0"/>
        <w:spacing w:line="240" w:lineRule="auto"/>
        <w:jc w:val="both"/>
        <w:rPr>
          <w:sz w:val="24"/>
          <w:szCs w:val="24"/>
        </w:rPr>
      </w:pPr>
    </w:p>
    <w:p w14:paraId="7B2B2286" w14:textId="6D0BB002" w:rsidR="00B93C9C" w:rsidRPr="00B93C9C" w:rsidRDefault="00B93C9C" w:rsidP="00B93C9C">
      <w:pPr>
        <w:autoSpaceDE w:val="0"/>
        <w:autoSpaceDN w:val="0"/>
        <w:adjustRightInd w:val="0"/>
        <w:spacing w:line="240" w:lineRule="auto"/>
        <w:jc w:val="both"/>
        <w:rPr>
          <w:sz w:val="24"/>
          <w:szCs w:val="24"/>
        </w:rPr>
      </w:pPr>
      <w:r w:rsidRPr="00B93C9C">
        <w:rPr>
          <w:sz w:val="24"/>
          <w:szCs w:val="24"/>
        </w:rPr>
        <w:t xml:space="preserve">Συστήνεται προγραμματισμός σε μηνιαία ή τριμηνιαία βάση (χωρίς να αποκλείεται προγραμματισμός για μεγαλύτερο διάστημα, ακόμη και για ολόκληρο το έτος, αν αυτό κρίνεται εφικτό), ανά τομέα/κλάδο εργασίας. Νοείται ότι θα πρέπει να είναι υπόψη των υπαλλήλων ότι θα πρέπει να υπάρχει δυνατότητα ευελιξίας και αναπροσαρμογής στον προγραμματισμό, για αντιμετώπιση υπηρεσιακών αναγκών που προκύπτουν και απαιτούν την παρουσία τους στον συνηθισμένο τόπο εργασίας τους. </w:t>
      </w:r>
    </w:p>
    <w:p w14:paraId="40D85F86" w14:textId="719F27B9" w:rsidR="00B93C9C" w:rsidRPr="00B93C9C" w:rsidRDefault="00B93C9C" w:rsidP="00B93C9C">
      <w:pPr>
        <w:autoSpaceDE w:val="0"/>
        <w:autoSpaceDN w:val="0"/>
        <w:adjustRightInd w:val="0"/>
        <w:spacing w:line="240" w:lineRule="auto"/>
        <w:jc w:val="both"/>
        <w:rPr>
          <w:sz w:val="24"/>
          <w:szCs w:val="24"/>
        </w:rPr>
      </w:pPr>
    </w:p>
    <w:p w14:paraId="47D5606F" w14:textId="1D115040" w:rsidR="00B93C9C" w:rsidRDefault="00B93C9C" w:rsidP="00B93C9C">
      <w:pPr>
        <w:autoSpaceDE w:val="0"/>
        <w:autoSpaceDN w:val="0"/>
        <w:adjustRightInd w:val="0"/>
        <w:spacing w:line="240" w:lineRule="auto"/>
        <w:jc w:val="both"/>
        <w:rPr>
          <w:b/>
          <w:bCs/>
          <w:sz w:val="24"/>
          <w:szCs w:val="24"/>
        </w:rPr>
      </w:pPr>
      <w:r w:rsidRPr="00B93C9C">
        <w:rPr>
          <w:sz w:val="24"/>
          <w:szCs w:val="24"/>
        </w:rPr>
        <w:t>Επίσης, δεν πρέπει να αποκλείεται η δυνατότητα για έκτακτη τηλεργασία από τον υπάλληλο</w:t>
      </w:r>
      <w:r w:rsidR="00777AED">
        <w:rPr>
          <w:sz w:val="24"/>
          <w:szCs w:val="24"/>
        </w:rPr>
        <w:t>,</w:t>
      </w:r>
      <w:r w:rsidRPr="00B93C9C">
        <w:rPr>
          <w:sz w:val="24"/>
          <w:szCs w:val="24"/>
        </w:rPr>
        <w:t xml:space="preserve"> σε συνεννόηση με τον άμεσα προϊστάμενό του.</w:t>
      </w:r>
    </w:p>
    <w:p w14:paraId="09AF1684" w14:textId="4CF91134" w:rsidR="00EB4F47" w:rsidRDefault="000708AB">
      <w:pPr>
        <w:pStyle w:val="Heading1"/>
        <w:keepNext w:val="0"/>
        <w:spacing w:before="240"/>
        <w:rPr>
          <w:rFonts w:ascii="Georgia" w:eastAsia="Georgia" w:hAnsi="Georgia" w:cs="Georgia"/>
          <w:color w:val="2F5496"/>
          <w:sz w:val="50"/>
          <w:szCs w:val="50"/>
        </w:rPr>
      </w:pPr>
      <w:r>
        <w:br w:type="page"/>
      </w:r>
    </w:p>
    <w:p w14:paraId="1CFF7D7A" w14:textId="7186D173" w:rsidR="00EB4F47" w:rsidRPr="00C15F1F" w:rsidRDefault="000B201F" w:rsidP="0019191C">
      <w:pPr>
        <w:pStyle w:val="Heading1"/>
        <w:spacing w:after="200"/>
        <w:ind w:left="720" w:hanging="720"/>
        <w:rPr>
          <w:sz w:val="32"/>
          <w:szCs w:val="32"/>
        </w:rPr>
      </w:pPr>
      <w:bookmarkStart w:id="26" w:name="_3._Μηχανισμός_Εσωτερικής"/>
      <w:bookmarkStart w:id="27" w:name="_Toc216774243"/>
      <w:bookmarkStart w:id="28" w:name="_Hlk215145542"/>
      <w:bookmarkEnd w:id="26"/>
      <w:r w:rsidRPr="00C15F1F">
        <w:rPr>
          <w:b/>
          <w:bCs/>
          <w:sz w:val="32"/>
          <w:szCs w:val="32"/>
        </w:rPr>
        <w:lastRenderedPageBreak/>
        <w:t>5</w:t>
      </w:r>
      <w:r w:rsidR="000708AB" w:rsidRPr="00C15F1F">
        <w:rPr>
          <w:b/>
          <w:bCs/>
          <w:sz w:val="32"/>
          <w:szCs w:val="32"/>
        </w:rPr>
        <w:t>.</w:t>
      </w:r>
      <w:r w:rsidR="000708AB" w:rsidRPr="00C15F1F">
        <w:rPr>
          <w:b/>
          <w:bCs/>
          <w:sz w:val="32"/>
          <w:szCs w:val="32"/>
        </w:rPr>
        <w:tab/>
      </w:r>
      <w:r w:rsidRPr="00C15F1F">
        <w:rPr>
          <w:b/>
          <w:bCs/>
          <w:sz w:val="32"/>
          <w:szCs w:val="32"/>
        </w:rPr>
        <w:t>Υποβολή αίτησης για τηλεργασία</w:t>
      </w:r>
      <w:bookmarkEnd w:id="27"/>
    </w:p>
    <w:p w14:paraId="4BAA83C3" w14:textId="42A97F7C" w:rsidR="000B201F" w:rsidRDefault="000B201F" w:rsidP="000B201F">
      <w:pPr>
        <w:autoSpaceDE w:val="0"/>
        <w:autoSpaceDN w:val="0"/>
        <w:adjustRightInd w:val="0"/>
        <w:spacing w:line="240" w:lineRule="auto"/>
        <w:jc w:val="both"/>
        <w:rPr>
          <w:sz w:val="24"/>
          <w:szCs w:val="24"/>
        </w:rPr>
      </w:pPr>
      <w:bookmarkStart w:id="29" w:name="_heading=h.1yyy98l" w:colFirst="0" w:colLast="0"/>
      <w:bookmarkEnd w:id="28"/>
      <w:bookmarkEnd w:id="29"/>
      <w:r w:rsidRPr="00C76C68">
        <w:rPr>
          <w:sz w:val="24"/>
          <w:szCs w:val="24"/>
        </w:rPr>
        <w:t>Η τηλεργασία είναι οικειοθελής και θα παραχωρείται με</w:t>
      </w:r>
      <w:r>
        <w:rPr>
          <w:sz w:val="24"/>
          <w:szCs w:val="24"/>
        </w:rPr>
        <w:t xml:space="preserve"> την</w:t>
      </w:r>
      <w:r w:rsidRPr="00C76C68">
        <w:rPr>
          <w:sz w:val="24"/>
          <w:szCs w:val="24"/>
        </w:rPr>
        <w:t xml:space="preserve"> έγκριση του </w:t>
      </w:r>
      <w:r>
        <w:rPr>
          <w:sz w:val="24"/>
          <w:szCs w:val="24"/>
        </w:rPr>
        <w:t xml:space="preserve">οικείου </w:t>
      </w:r>
      <w:r w:rsidRPr="00C76C68">
        <w:rPr>
          <w:sz w:val="24"/>
          <w:szCs w:val="24"/>
        </w:rPr>
        <w:t>Προϊσταμένου Τμήματος</w:t>
      </w:r>
      <w:r>
        <w:rPr>
          <w:sz w:val="24"/>
          <w:szCs w:val="24"/>
        </w:rPr>
        <w:t xml:space="preserve"> ή εξουσιοδοτημένου από αυτόν λειτουργού</w:t>
      </w:r>
      <w:r w:rsidR="004E2122">
        <w:rPr>
          <w:sz w:val="24"/>
          <w:szCs w:val="24"/>
        </w:rPr>
        <w:t>,</w:t>
      </w:r>
      <w:r>
        <w:rPr>
          <w:sz w:val="24"/>
          <w:szCs w:val="24"/>
        </w:rPr>
        <w:t xml:space="preserve"> </w:t>
      </w:r>
      <w:r w:rsidRPr="00F71D8F">
        <w:rPr>
          <w:sz w:val="24"/>
          <w:szCs w:val="24"/>
        </w:rPr>
        <w:t>κατόπιν υποβολής αίτησης από τον υπάλληλο, μέσω του άμεσα προϊστάμενο</w:t>
      </w:r>
      <w:r>
        <w:rPr>
          <w:sz w:val="24"/>
          <w:szCs w:val="24"/>
        </w:rPr>
        <w:t>ύ</w:t>
      </w:r>
      <w:r w:rsidRPr="00F71D8F">
        <w:rPr>
          <w:sz w:val="24"/>
          <w:szCs w:val="24"/>
        </w:rPr>
        <w:t xml:space="preserve"> του, λαμβάνοντας υπόψη τις υπηρεσιακές ανάγκες και δεδομένα και με γνώμονα τη διασφάλιση της εύρυθμης λειτουργίας της υπηρεσίας</w:t>
      </w:r>
      <w:r>
        <w:rPr>
          <w:sz w:val="24"/>
          <w:szCs w:val="24"/>
        </w:rPr>
        <w:t>.</w:t>
      </w:r>
    </w:p>
    <w:p w14:paraId="678D9DEA" w14:textId="77777777" w:rsidR="000B201F" w:rsidRDefault="000B201F" w:rsidP="000B201F">
      <w:pPr>
        <w:autoSpaceDE w:val="0"/>
        <w:autoSpaceDN w:val="0"/>
        <w:adjustRightInd w:val="0"/>
        <w:spacing w:line="240" w:lineRule="auto"/>
        <w:jc w:val="both"/>
        <w:rPr>
          <w:sz w:val="24"/>
          <w:szCs w:val="24"/>
        </w:rPr>
      </w:pPr>
    </w:p>
    <w:p w14:paraId="3EEFFE30" w14:textId="094E624C" w:rsidR="000B201F" w:rsidRDefault="000B201F" w:rsidP="000B201F">
      <w:pPr>
        <w:autoSpaceDE w:val="0"/>
        <w:autoSpaceDN w:val="0"/>
        <w:adjustRightInd w:val="0"/>
        <w:spacing w:line="240" w:lineRule="auto"/>
        <w:jc w:val="both"/>
        <w:rPr>
          <w:sz w:val="24"/>
          <w:szCs w:val="24"/>
        </w:rPr>
      </w:pPr>
      <w:r w:rsidRPr="00DA0000">
        <w:rPr>
          <w:sz w:val="24"/>
          <w:szCs w:val="24"/>
        </w:rPr>
        <w:t xml:space="preserve">Νοείται ότι η σχετική αίτηση </w:t>
      </w:r>
      <w:r>
        <w:rPr>
          <w:sz w:val="24"/>
          <w:szCs w:val="24"/>
        </w:rPr>
        <w:t xml:space="preserve">για τηλεργασία </w:t>
      </w:r>
      <w:r w:rsidRPr="00DA0000">
        <w:rPr>
          <w:sz w:val="24"/>
          <w:szCs w:val="24"/>
        </w:rPr>
        <w:t xml:space="preserve">υποβάλλεται από τον υπάλληλο, εφόσον έχει προηγουμένως κριθεί </w:t>
      </w:r>
      <w:r>
        <w:rPr>
          <w:sz w:val="24"/>
          <w:szCs w:val="24"/>
        </w:rPr>
        <w:t xml:space="preserve">η καταλληλόλητά του </w:t>
      </w:r>
      <w:r w:rsidRPr="00DA0000">
        <w:rPr>
          <w:sz w:val="24"/>
          <w:szCs w:val="24"/>
        </w:rPr>
        <w:t>για τηλεργασία</w:t>
      </w:r>
      <w:r w:rsidR="00B57EBF">
        <w:rPr>
          <w:sz w:val="24"/>
          <w:szCs w:val="24"/>
        </w:rPr>
        <w:t xml:space="preserve">, όπως καθορίζεται στην </w:t>
      </w:r>
      <w:r w:rsidR="00CD4780">
        <w:rPr>
          <w:sz w:val="24"/>
          <w:szCs w:val="24"/>
        </w:rPr>
        <w:t xml:space="preserve">Ενότητα </w:t>
      </w:r>
      <w:r w:rsidR="00B57EBF">
        <w:rPr>
          <w:sz w:val="24"/>
          <w:szCs w:val="24"/>
        </w:rPr>
        <w:t xml:space="preserve">1 </w:t>
      </w:r>
      <w:r w:rsidR="00B57EBF" w:rsidRPr="004E2122">
        <w:rPr>
          <w:sz w:val="24"/>
          <w:szCs w:val="24"/>
        </w:rPr>
        <w:t>και</w:t>
      </w:r>
      <w:r w:rsidRPr="004E2122">
        <w:rPr>
          <w:sz w:val="24"/>
          <w:szCs w:val="24"/>
        </w:rPr>
        <w:t xml:space="preserve"> σύμφωνα με τον προγραμματισμό που γίνεται σε κάθε Υπηρεσία, όπως καθορίζεται στην </w:t>
      </w:r>
      <w:r w:rsidR="00CD4780">
        <w:rPr>
          <w:sz w:val="24"/>
          <w:szCs w:val="24"/>
        </w:rPr>
        <w:t>Ενότητα</w:t>
      </w:r>
      <w:r w:rsidR="00CD4780" w:rsidRPr="004E2122">
        <w:rPr>
          <w:sz w:val="24"/>
          <w:szCs w:val="24"/>
        </w:rPr>
        <w:t xml:space="preserve"> </w:t>
      </w:r>
      <w:r w:rsidR="0041579E" w:rsidRPr="004E2122">
        <w:rPr>
          <w:sz w:val="24"/>
          <w:szCs w:val="24"/>
        </w:rPr>
        <w:t>4 του Εγχειριδίου.</w:t>
      </w:r>
      <w:r>
        <w:rPr>
          <w:sz w:val="24"/>
          <w:szCs w:val="24"/>
        </w:rPr>
        <w:t xml:space="preserve"> </w:t>
      </w:r>
    </w:p>
    <w:p w14:paraId="17F74BA9" w14:textId="77777777" w:rsidR="000B201F" w:rsidRDefault="000B201F" w:rsidP="000B201F">
      <w:pPr>
        <w:autoSpaceDE w:val="0"/>
        <w:autoSpaceDN w:val="0"/>
        <w:adjustRightInd w:val="0"/>
        <w:spacing w:line="240" w:lineRule="auto"/>
        <w:jc w:val="both"/>
        <w:rPr>
          <w:sz w:val="24"/>
          <w:szCs w:val="24"/>
        </w:rPr>
      </w:pPr>
    </w:p>
    <w:p w14:paraId="051E4C2B" w14:textId="77777777" w:rsidR="000B201F" w:rsidRDefault="000B201F" w:rsidP="000B201F">
      <w:pPr>
        <w:autoSpaceDE w:val="0"/>
        <w:autoSpaceDN w:val="0"/>
        <w:adjustRightInd w:val="0"/>
        <w:spacing w:line="240" w:lineRule="auto"/>
        <w:jc w:val="both"/>
        <w:rPr>
          <w:sz w:val="24"/>
          <w:szCs w:val="24"/>
        </w:rPr>
      </w:pPr>
      <w:r>
        <w:rPr>
          <w:sz w:val="24"/>
          <w:szCs w:val="24"/>
        </w:rPr>
        <w:t xml:space="preserve">Η αίτηση πρέπει να </w:t>
      </w:r>
      <w:r w:rsidRPr="00562042">
        <w:rPr>
          <w:sz w:val="24"/>
          <w:szCs w:val="24"/>
        </w:rPr>
        <w:t>υποβάλλεται ηλεκτρονικά</w:t>
      </w:r>
      <w:r>
        <w:rPr>
          <w:sz w:val="24"/>
          <w:szCs w:val="24"/>
        </w:rPr>
        <w:t xml:space="preserve">, μέσω του ηλεκτρονικού συστήματος </w:t>
      </w:r>
      <w:bookmarkStart w:id="30" w:name="_Hlk184716930"/>
      <w:r w:rsidRPr="00562042">
        <w:rPr>
          <w:sz w:val="24"/>
          <w:szCs w:val="24"/>
        </w:rPr>
        <w:t>καταγραφής του χρόνου προσέλευσης και αποχώρησης των υπαλλήλων</w:t>
      </w:r>
      <w:bookmarkEnd w:id="30"/>
      <w:r>
        <w:rPr>
          <w:sz w:val="24"/>
          <w:szCs w:val="24"/>
        </w:rPr>
        <w:t xml:space="preserve">, το οποίο είναι διαθέσιμο στις Υπηρεσίες και το οποίο θα πρέπει να προσαρμοστεί για να καλύψει και αυτή τη λειτουργικότητα. Υπηρεσίες που δεν έχουν </w:t>
      </w:r>
      <w:r w:rsidRPr="00562042">
        <w:rPr>
          <w:sz w:val="24"/>
          <w:szCs w:val="24"/>
        </w:rPr>
        <w:t>εγκαταστήσει τέτοι</w:t>
      </w:r>
      <w:r>
        <w:rPr>
          <w:sz w:val="24"/>
          <w:szCs w:val="24"/>
        </w:rPr>
        <w:t>ο</w:t>
      </w:r>
      <w:r w:rsidRPr="00562042">
        <w:rPr>
          <w:sz w:val="24"/>
          <w:szCs w:val="24"/>
        </w:rPr>
        <w:t xml:space="preserve"> </w:t>
      </w:r>
      <w:r>
        <w:rPr>
          <w:sz w:val="24"/>
          <w:szCs w:val="24"/>
        </w:rPr>
        <w:t xml:space="preserve">σύστημα θα πρέπει να προχωρήσουν να το εξασφαλίσουν, προκειμένου να καταστεί εφικτή η εφαρμογή της τηλεργασίας, αλλά και για σκοπούς υποστήριξης της εφαρμογής </w:t>
      </w:r>
      <w:r w:rsidRPr="00DA55D3">
        <w:rPr>
          <w:sz w:val="24"/>
          <w:szCs w:val="24"/>
        </w:rPr>
        <w:t>των άλλων δύο ευέλικτων μορφών απασχόλησης που εγκρίθηκαν από το Υπουργικό Συμβούλιο, ήτοι, της μειωμένης απασχόλησης και του ευέλικτου ωραρίου</w:t>
      </w:r>
      <w:r>
        <w:rPr>
          <w:sz w:val="24"/>
          <w:szCs w:val="24"/>
        </w:rPr>
        <w:t xml:space="preserve">. </w:t>
      </w:r>
    </w:p>
    <w:p w14:paraId="765CC2D1" w14:textId="77777777" w:rsidR="000B201F" w:rsidRDefault="000B201F" w:rsidP="000B201F">
      <w:pPr>
        <w:autoSpaceDE w:val="0"/>
        <w:autoSpaceDN w:val="0"/>
        <w:adjustRightInd w:val="0"/>
        <w:spacing w:line="240" w:lineRule="auto"/>
        <w:jc w:val="both"/>
        <w:rPr>
          <w:sz w:val="24"/>
          <w:szCs w:val="24"/>
        </w:rPr>
      </w:pPr>
    </w:p>
    <w:p w14:paraId="5FAACAC7" w14:textId="7E22873D" w:rsidR="000B201F" w:rsidRDefault="000B201F" w:rsidP="000B201F">
      <w:pPr>
        <w:autoSpaceDE w:val="0"/>
        <w:autoSpaceDN w:val="0"/>
        <w:adjustRightInd w:val="0"/>
        <w:spacing w:line="240" w:lineRule="auto"/>
        <w:jc w:val="both"/>
        <w:rPr>
          <w:sz w:val="24"/>
          <w:szCs w:val="24"/>
        </w:rPr>
      </w:pPr>
      <w:r>
        <w:rPr>
          <w:sz w:val="24"/>
          <w:szCs w:val="24"/>
        </w:rPr>
        <w:t xml:space="preserve">Τονίζεται ότι η τηλεργασία δεν </w:t>
      </w:r>
      <w:r w:rsidRPr="00364FF3">
        <w:rPr>
          <w:sz w:val="24"/>
          <w:szCs w:val="24"/>
        </w:rPr>
        <w:t>αποτελεί δικαίωμα του υπαλλήλου, γι’ αυτό και δεν μπορεί να απαιτεί να εκτελεί τα καθήκοντά του με τη μορφή αυτή</w:t>
      </w:r>
      <w:r>
        <w:rPr>
          <w:sz w:val="24"/>
          <w:szCs w:val="24"/>
        </w:rPr>
        <w:t xml:space="preserve">. </w:t>
      </w:r>
      <w:r w:rsidRPr="00C25027">
        <w:rPr>
          <w:sz w:val="24"/>
          <w:szCs w:val="24"/>
        </w:rPr>
        <w:t xml:space="preserve"> </w:t>
      </w:r>
      <w:r w:rsidRPr="00290C45">
        <w:rPr>
          <w:sz w:val="24"/>
          <w:szCs w:val="24"/>
        </w:rPr>
        <w:t xml:space="preserve">Σε περίπτωση απόρριψης αιτήματος για τηλεργασία, ο υπάλληλος ενημερώνεται </w:t>
      </w:r>
      <w:r>
        <w:rPr>
          <w:sz w:val="24"/>
          <w:szCs w:val="24"/>
        </w:rPr>
        <w:t xml:space="preserve">προσωπικά </w:t>
      </w:r>
      <w:r w:rsidRPr="00290C45">
        <w:rPr>
          <w:sz w:val="24"/>
          <w:szCs w:val="24"/>
        </w:rPr>
        <w:t>από τον άμεσα προϊστάμενό του για τους λόγους της απόρριψης.</w:t>
      </w:r>
      <w:r w:rsidR="001D7090" w:rsidRPr="001D7090">
        <w:rPr>
          <w:b/>
          <w:bCs/>
          <w:noProof/>
          <w:color w:val="F68B1E"/>
          <w:sz w:val="30"/>
          <w:szCs w:val="30"/>
        </w:rPr>
        <w:t xml:space="preserve"> </w:t>
      </w:r>
    </w:p>
    <w:p w14:paraId="25041CA5" w14:textId="0DAB330A" w:rsidR="000B201F" w:rsidRPr="00864A10" w:rsidRDefault="004E2122" w:rsidP="004778FF">
      <w:pPr>
        <w:pStyle w:val="Heading2"/>
        <w:rPr>
          <w:b/>
          <w:bCs/>
          <w:color w:val="F68B1E"/>
          <w:sz w:val="30"/>
          <w:szCs w:val="30"/>
        </w:rPr>
      </w:pPr>
      <w:bookmarkStart w:id="31" w:name="_Toc215644674"/>
      <w:bookmarkStart w:id="32" w:name="_Toc216774244"/>
      <w:r>
        <w:rPr>
          <w:b/>
          <w:bCs/>
          <w:noProof/>
          <w:color w:val="F68B1E"/>
          <w:sz w:val="30"/>
          <w:szCs w:val="30"/>
        </w:rPr>
        <w:drawing>
          <wp:anchor distT="0" distB="0" distL="114300" distR="114300" simplePos="0" relativeHeight="251718656" behindDoc="0" locked="0" layoutInCell="1" allowOverlap="1" wp14:anchorId="7EE3E666" wp14:editId="4540AD1A">
            <wp:simplePos x="0" y="0"/>
            <wp:positionH relativeFrom="column">
              <wp:posOffset>1323924</wp:posOffset>
            </wp:positionH>
            <wp:positionV relativeFrom="paragraph">
              <wp:posOffset>20955</wp:posOffset>
            </wp:positionV>
            <wp:extent cx="3591560" cy="3591560"/>
            <wp:effectExtent l="0" t="0" r="8890" b="8890"/>
            <wp:wrapSquare wrapText="bothSides"/>
            <wp:docPr id="19334062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1560" cy="3591560"/>
                    </a:xfrm>
                    <a:prstGeom prst="rect">
                      <a:avLst/>
                    </a:prstGeom>
                    <a:noFill/>
                  </pic:spPr>
                </pic:pic>
              </a:graphicData>
            </a:graphic>
            <wp14:sizeRelH relativeFrom="margin">
              <wp14:pctWidth>0</wp14:pctWidth>
            </wp14:sizeRelH>
            <wp14:sizeRelV relativeFrom="margin">
              <wp14:pctHeight>0</wp14:pctHeight>
            </wp14:sizeRelV>
          </wp:anchor>
        </w:drawing>
      </w:r>
      <w:bookmarkEnd w:id="31"/>
      <w:bookmarkEnd w:id="32"/>
    </w:p>
    <w:p w14:paraId="04A0DA56" w14:textId="77777777" w:rsidR="000B201F" w:rsidRPr="00864A10" w:rsidRDefault="000B201F" w:rsidP="004778FF">
      <w:pPr>
        <w:pStyle w:val="Heading2"/>
        <w:rPr>
          <w:b/>
          <w:bCs/>
          <w:color w:val="F68B1E"/>
          <w:sz w:val="30"/>
          <w:szCs w:val="30"/>
        </w:rPr>
      </w:pPr>
    </w:p>
    <w:p w14:paraId="4B1733F1" w14:textId="77777777" w:rsidR="000B201F" w:rsidRPr="00864A10" w:rsidRDefault="000B201F" w:rsidP="004778FF">
      <w:pPr>
        <w:pStyle w:val="Heading2"/>
        <w:rPr>
          <w:b/>
          <w:bCs/>
          <w:color w:val="F68B1E"/>
          <w:sz w:val="30"/>
          <w:szCs w:val="30"/>
        </w:rPr>
      </w:pPr>
    </w:p>
    <w:p w14:paraId="66C06DB8" w14:textId="67852170" w:rsidR="000B201F" w:rsidRPr="00864A10" w:rsidRDefault="000B201F" w:rsidP="004778FF">
      <w:pPr>
        <w:pStyle w:val="Heading2"/>
        <w:rPr>
          <w:b/>
          <w:bCs/>
          <w:color w:val="F68B1E"/>
          <w:sz w:val="30"/>
          <w:szCs w:val="30"/>
        </w:rPr>
      </w:pPr>
    </w:p>
    <w:p w14:paraId="0A868F93" w14:textId="77777777" w:rsidR="000B201F" w:rsidRPr="00864A10" w:rsidRDefault="000B201F" w:rsidP="004778FF">
      <w:pPr>
        <w:pStyle w:val="Heading2"/>
        <w:rPr>
          <w:b/>
          <w:bCs/>
          <w:color w:val="F68B1E"/>
          <w:sz w:val="30"/>
          <w:szCs w:val="30"/>
        </w:rPr>
      </w:pPr>
    </w:p>
    <w:p w14:paraId="72025967" w14:textId="4E68E189" w:rsidR="00EB4F47" w:rsidRPr="00864A10" w:rsidRDefault="00EB4F47">
      <w:pPr>
        <w:keepLines/>
        <w:pBdr>
          <w:top w:val="nil"/>
          <w:left w:val="nil"/>
          <w:bottom w:val="nil"/>
          <w:right w:val="nil"/>
          <w:between w:val="nil"/>
        </w:pBdr>
        <w:spacing w:after="200" w:line="259" w:lineRule="auto"/>
        <w:ind w:left="1080"/>
        <w:jc w:val="both"/>
        <w:rPr>
          <w:b/>
        </w:rPr>
      </w:pPr>
      <w:bookmarkStart w:id="33" w:name="_heading=h.3x8tuzt" w:colFirst="0" w:colLast="0"/>
      <w:bookmarkEnd w:id="33"/>
    </w:p>
    <w:p w14:paraId="00FBD516" w14:textId="77777777" w:rsidR="00C3708C" w:rsidRPr="00864A10" w:rsidRDefault="00C3708C">
      <w:pPr>
        <w:keepLines/>
        <w:pBdr>
          <w:top w:val="nil"/>
          <w:left w:val="nil"/>
          <w:bottom w:val="nil"/>
          <w:right w:val="nil"/>
          <w:between w:val="nil"/>
        </w:pBdr>
        <w:spacing w:after="200" w:line="259" w:lineRule="auto"/>
        <w:ind w:left="1080"/>
        <w:jc w:val="both"/>
        <w:rPr>
          <w:b/>
        </w:rPr>
      </w:pPr>
    </w:p>
    <w:p w14:paraId="67E9B5DF" w14:textId="77777777" w:rsidR="00C3708C" w:rsidRPr="00864A10" w:rsidRDefault="00C3708C">
      <w:pPr>
        <w:keepLines/>
        <w:pBdr>
          <w:top w:val="nil"/>
          <w:left w:val="nil"/>
          <w:bottom w:val="nil"/>
          <w:right w:val="nil"/>
          <w:between w:val="nil"/>
        </w:pBdr>
        <w:spacing w:after="200" w:line="259" w:lineRule="auto"/>
        <w:ind w:left="1080"/>
        <w:jc w:val="both"/>
        <w:rPr>
          <w:b/>
        </w:rPr>
      </w:pPr>
    </w:p>
    <w:p w14:paraId="05CF86E3" w14:textId="77777777" w:rsidR="00C3708C" w:rsidRPr="00864A10" w:rsidRDefault="00C3708C">
      <w:pPr>
        <w:keepLines/>
        <w:pBdr>
          <w:top w:val="nil"/>
          <w:left w:val="nil"/>
          <w:bottom w:val="nil"/>
          <w:right w:val="nil"/>
          <w:between w:val="nil"/>
        </w:pBdr>
        <w:spacing w:after="200" w:line="259" w:lineRule="auto"/>
        <w:ind w:left="1080"/>
        <w:jc w:val="both"/>
        <w:rPr>
          <w:b/>
        </w:rPr>
      </w:pPr>
    </w:p>
    <w:p w14:paraId="0F764EFE" w14:textId="38C752C2" w:rsidR="00C3708C" w:rsidRPr="00C15F1F" w:rsidRDefault="00C3708C" w:rsidP="00C3708C">
      <w:pPr>
        <w:pStyle w:val="Heading1"/>
        <w:spacing w:after="200"/>
        <w:ind w:left="720" w:hanging="720"/>
        <w:rPr>
          <w:sz w:val="32"/>
          <w:szCs w:val="32"/>
        </w:rPr>
      </w:pPr>
      <w:bookmarkStart w:id="34" w:name="_Toc216774245"/>
      <w:r w:rsidRPr="00C15F1F">
        <w:rPr>
          <w:b/>
          <w:bCs/>
          <w:sz w:val="32"/>
          <w:szCs w:val="32"/>
        </w:rPr>
        <w:lastRenderedPageBreak/>
        <w:t>6.</w:t>
      </w:r>
      <w:r w:rsidRPr="00C15F1F">
        <w:rPr>
          <w:b/>
          <w:bCs/>
          <w:sz w:val="32"/>
          <w:szCs w:val="32"/>
        </w:rPr>
        <w:tab/>
        <w:t>Χώρος τηλεργασίας</w:t>
      </w:r>
      <w:bookmarkEnd w:id="34"/>
    </w:p>
    <w:p w14:paraId="155B9B50" w14:textId="77777777" w:rsidR="00C3708C" w:rsidRPr="008475D6" w:rsidRDefault="00C3708C" w:rsidP="00C3708C">
      <w:pPr>
        <w:autoSpaceDE w:val="0"/>
        <w:autoSpaceDN w:val="0"/>
        <w:adjustRightInd w:val="0"/>
        <w:spacing w:line="240" w:lineRule="auto"/>
        <w:jc w:val="both"/>
        <w:rPr>
          <w:sz w:val="24"/>
          <w:szCs w:val="24"/>
        </w:rPr>
      </w:pPr>
      <w:r w:rsidRPr="008475D6">
        <w:rPr>
          <w:sz w:val="24"/>
          <w:szCs w:val="24"/>
        </w:rPr>
        <w:t>Η τηλεργασία παρέχεται από</w:t>
      </w:r>
      <w:r>
        <w:rPr>
          <w:sz w:val="24"/>
          <w:szCs w:val="24"/>
        </w:rPr>
        <w:t xml:space="preserve"> τον χώρο διαμονής</w:t>
      </w:r>
      <w:r w:rsidRPr="008475D6">
        <w:rPr>
          <w:sz w:val="24"/>
          <w:szCs w:val="24"/>
        </w:rPr>
        <w:t xml:space="preserve"> του υπαλλήλου</w:t>
      </w:r>
      <w:r>
        <w:rPr>
          <w:sz w:val="24"/>
          <w:szCs w:val="24"/>
        </w:rPr>
        <w:t>.</w:t>
      </w:r>
    </w:p>
    <w:p w14:paraId="76621BB5" w14:textId="77777777" w:rsidR="00C3708C" w:rsidRDefault="00C3708C" w:rsidP="00C3708C">
      <w:pPr>
        <w:autoSpaceDE w:val="0"/>
        <w:autoSpaceDN w:val="0"/>
        <w:adjustRightInd w:val="0"/>
        <w:spacing w:line="240" w:lineRule="auto"/>
        <w:jc w:val="both"/>
        <w:rPr>
          <w:sz w:val="24"/>
          <w:szCs w:val="24"/>
        </w:rPr>
      </w:pPr>
    </w:p>
    <w:p w14:paraId="2CCDF22E" w14:textId="64985E5C" w:rsidR="00C3708C" w:rsidRPr="008475D6" w:rsidRDefault="00C3708C" w:rsidP="00C3708C">
      <w:pPr>
        <w:autoSpaceDE w:val="0"/>
        <w:autoSpaceDN w:val="0"/>
        <w:adjustRightInd w:val="0"/>
        <w:spacing w:line="240" w:lineRule="auto"/>
        <w:jc w:val="both"/>
        <w:rPr>
          <w:sz w:val="24"/>
          <w:szCs w:val="24"/>
        </w:rPr>
      </w:pPr>
      <w:r>
        <w:rPr>
          <w:sz w:val="24"/>
          <w:szCs w:val="24"/>
        </w:rPr>
        <w:t xml:space="preserve">Σε εξαιρετικές περιπτώσεις, ο </w:t>
      </w:r>
      <w:r w:rsidRPr="008475D6">
        <w:rPr>
          <w:sz w:val="24"/>
          <w:szCs w:val="24"/>
        </w:rPr>
        <w:t>οικείος Προϊστάμενος Τμήματος μπορεί να εγκρίνει τηλεργασία και από οποιοδήποτε άλλο χώρο, νοουμένου ότι διασφαλίζεται η απρόσκοπτη διεκπεραίωση των υπηρεσιακών καθηκόντων και εφαρμόζονται οι όροι και προϋποθέσεις που καθορίζονται στον Νόμο</w:t>
      </w:r>
      <w:r w:rsidR="00896D51">
        <w:rPr>
          <w:sz w:val="24"/>
          <w:szCs w:val="24"/>
        </w:rPr>
        <w:t xml:space="preserve"> και στο Εγχειρίδιο</w:t>
      </w:r>
      <w:r w:rsidRPr="008475D6">
        <w:rPr>
          <w:sz w:val="24"/>
          <w:szCs w:val="24"/>
        </w:rPr>
        <w:t xml:space="preserve">. </w:t>
      </w:r>
    </w:p>
    <w:p w14:paraId="73D09943" w14:textId="77777777" w:rsidR="00C3708C" w:rsidRPr="008475D6" w:rsidRDefault="00C3708C" w:rsidP="00C3708C">
      <w:pPr>
        <w:autoSpaceDE w:val="0"/>
        <w:autoSpaceDN w:val="0"/>
        <w:adjustRightInd w:val="0"/>
        <w:spacing w:line="240" w:lineRule="auto"/>
        <w:jc w:val="both"/>
        <w:rPr>
          <w:sz w:val="24"/>
          <w:szCs w:val="24"/>
        </w:rPr>
      </w:pPr>
    </w:p>
    <w:p w14:paraId="24949547" w14:textId="0595E324" w:rsidR="00C3708C" w:rsidRDefault="00C3708C" w:rsidP="00C3708C">
      <w:pPr>
        <w:autoSpaceDE w:val="0"/>
        <w:autoSpaceDN w:val="0"/>
        <w:adjustRightInd w:val="0"/>
        <w:spacing w:line="240" w:lineRule="auto"/>
        <w:jc w:val="both"/>
        <w:rPr>
          <w:sz w:val="24"/>
          <w:szCs w:val="24"/>
        </w:rPr>
      </w:pPr>
      <w:r w:rsidRPr="008475D6">
        <w:rPr>
          <w:sz w:val="24"/>
          <w:szCs w:val="24"/>
        </w:rPr>
        <w:t xml:space="preserve">Ο υπάλληλος διασφαλίζει ότι ο χώρος τηλεργασίας </w:t>
      </w:r>
      <w:r>
        <w:rPr>
          <w:sz w:val="24"/>
          <w:szCs w:val="24"/>
        </w:rPr>
        <w:t xml:space="preserve">του </w:t>
      </w:r>
      <w:r w:rsidRPr="008475D6">
        <w:rPr>
          <w:sz w:val="24"/>
          <w:szCs w:val="24"/>
        </w:rPr>
        <w:t>είναι κατάλληλος για την απρόσκοπτη και αποτελεσματική εκτέλεση των καθηκόντων του</w:t>
      </w:r>
      <w:r>
        <w:rPr>
          <w:sz w:val="24"/>
          <w:szCs w:val="24"/>
        </w:rPr>
        <w:t>. Δηλαδή, ο υπάλληλος θα πρέπει να διαθέτει ή να μπορεί να διαμορφώσει ένα κατάλληλο χώρο στην οικία του, ο οποίος να μπορεί να χρησιμοποιηθεί αποκλειστικά από τον ίδιο</w:t>
      </w:r>
      <w:r w:rsidRPr="001A2E19">
        <w:rPr>
          <w:sz w:val="24"/>
          <w:szCs w:val="24"/>
        </w:rPr>
        <w:t xml:space="preserve"> </w:t>
      </w:r>
      <w:r>
        <w:rPr>
          <w:sz w:val="24"/>
          <w:szCs w:val="24"/>
        </w:rPr>
        <w:t>κατά την τηλεργασία, με τον απαραίτητο φωτισμό και έπιπλα, κατά βάση</w:t>
      </w:r>
      <w:r w:rsidR="00896D51">
        <w:rPr>
          <w:sz w:val="24"/>
          <w:szCs w:val="24"/>
        </w:rPr>
        <w:t>,</w:t>
      </w:r>
      <w:r>
        <w:rPr>
          <w:sz w:val="24"/>
          <w:szCs w:val="24"/>
        </w:rPr>
        <w:t xml:space="preserve"> ένα γραφείο και μια εργονομική καρέκλα και να είναι ήσυχος και απομονωμένος</w:t>
      </w:r>
      <w:r w:rsidR="00896D51">
        <w:rPr>
          <w:sz w:val="24"/>
          <w:szCs w:val="24"/>
        </w:rPr>
        <w:t>,</w:t>
      </w:r>
      <w:r>
        <w:rPr>
          <w:sz w:val="24"/>
          <w:szCs w:val="24"/>
        </w:rPr>
        <w:t xml:space="preserve"> για να μπορεί να ασκεί τα καθήκοντά του αποτελεσματικά, διασφαλίζοντας συνθήκες ασφάλειας και προστασίας στα υπηρεσιακά έγγραφα.</w:t>
      </w:r>
    </w:p>
    <w:p w14:paraId="732F9B08" w14:textId="77777777" w:rsidR="00C3708C" w:rsidRDefault="00C3708C" w:rsidP="00C3708C">
      <w:pPr>
        <w:autoSpaceDE w:val="0"/>
        <w:autoSpaceDN w:val="0"/>
        <w:adjustRightInd w:val="0"/>
        <w:spacing w:line="240" w:lineRule="auto"/>
        <w:jc w:val="both"/>
        <w:rPr>
          <w:sz w:val="24"/>
          <w:szCs w:val="24"/>
        </w:rPr>
      </w:pPr>
    </w:p>
    <w:p w14:paraId="045B84BC" w14:textId="77777777" w:rsidR="00C3708C" w:rsidRPr="00864A10" w:rsidRDefault="00C3708C" w:rsidP="00C3708C">
      <w:pPr>
        <w:autoSpaceDE w:val="0"/>
        <w:autoSpaceDN w:val="0"/>
        <w:adjustRightInd w:val="0"/>
        <w:spacing w:line="240" w:lineRule="auto"/>
        <w:jc w:val="both"/>
        <w:rPr>
          <w:sz w:val="24"/>
          <w:szCs w:val="24"/>
        </w:rPr>
      </w:pPr>
      <w:r>
        <w:rPr>
          <w:sz w:val="24"/>
          <w:szCs w:val="24"/>
        </w:rPr>
        <w:t>Η εξασφάλιση των επίπλων που θα χρειαστεί ο υπάλληλος για την τηλεργασία αποτελεί ευθύνη του ιδίου.</w:t>
      </w:r>
    </w:p>
    <w:p w14:paraId="2CA89CEA" w14:textId="77777777" w:rsidR="00C3708C" w:rsidRPr="00864A10" w:rsidRDefault="00C3708C" w:rsidP="00C3708C">
      <w:pPr>
        <w:autoSpaceDE w:val="0"/>
        <w:autoSpaceDN w:val="0"/>
        <w:adjustRightInd w:val="0"/>
        <w:spacing w:line="240" w:lineRule="auto"/>
        <w:jc w:val="both"/>
        <w:rPr>
          <w:sz w:val="24"/>
          <w:szCs w:val="24"/>
        </w:rPr>
      </w:pPr>
    </w:p>
    <w:p w14:paraId="07083E35" w14:textId="77777777" w:rsidR="00C3708C" w:rsidRPr="00864A10" w:rsidRDefault="00C3708C" w:rsidP="00C3708C">
      <w:pPr>
        <w:autoSpaceDE w:val="0"/>
        <w:autoSpaceDN w:val="0"/>
        <w:adjustRightInd w:val="0"/>
        <w:spacing w:line="240" w:lineRule="auto"/>
        <w:jc w:val="both"/>
        <w:rPr>
          <w:sz w:val="24"/>
          <w:szCs w:val="24"/>
        </w:rPr>
      </w:pPr>
    </w:p>
    <w:p w14:paraId="5F8136A1" w14:textId="10E2C917" w:rsidR="00C3708C" w:rsidRPr="00864A10" w:rsidRDefault="00FA3C74" w:rsidP="00C3708C">
      <w:pPr>
        <w:autoSpaceDE w:val="0"/>
        <w:autoSpaceDN w:val="0"/>
        <w:adjustRightInd w:val="0"/>
        <w:spacing w:line="240" w:lineRule="auto"/>
        <w:jc w:val="both"/>
        <w:rPr>
          <w:sz w:val="24"/>
          <w:szCs w:val="24"/>
        </w:rPr>
      </w:pPr>
      <w:r>
        <w:rPr>
          <w:noProof/>
          <w:sz w:val="24"/>
          <w:szCs w:val="24"/>
        </w:rPr>
        <w:drawing>
          <wp:anchor distT="0" distB="0" distL="114300" distR="114300" simplePos="0" relativeHeight="251717632" behindDoc="0" locked="0" layoutInCell="1" allowOverlap="1" wp14:anchorId="35F2214B" wp14:editId="06B71979">
            <wp:simplePos x="0" y="0"/>
            <wp:positionH relativeFrom="column">
              <wp:posOffset>1044575</wp:posOffset>
            </wp:positionH>
            <wp:positionV relativeFrom="paragraph">
              <wp:posOffset>61595</wp:posOffset>
            </wp:positionV>
            <wp:extent cx="4250055" cy="4250055"/>
            <wp:effectExtent l="0" t="0" r="0" b="0"/>
            <wp:wrapSquare wrapText="bothSides"/>
            <wp:docPr id="8857791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0055" cy="4250055"/>
                    </a:xfrm>
                    <a:prstGeom prst="rect">
                      <a:avLst/>
                    </a:prstGeom>
                    <a:noFill/>
                  </pic:spPr>
                </pic:pic>
              </a:graphicData>
            </a:graphic>
            <wp14:sizeRelH relativeFrom="margin">
              <wp14:pctWidth>0</wp14:pctWidth>
            </wp14:sizeRelH>
            <wp14:sizeRelV relativeFrom="margin">
              <wp14:pctHeight>0</wp14:pctHeight>
            </wp14:sizeRelV>
          </wp:anchor>
        </w:drawing>
      </w:r>
    </w:p>
    <w:p w14:paraId="68D83157" w14:textId="65A25C4E" w:rsidR="00AA6725" w:rsidRPr="00864A10" w:rsidRDefault="00AA6725" w:rsidP="00C3708C">
      <w:pPr>
        <w:autoSpaceDE w:val="0"/>
        <w:autoSpaceDN w:val="0"/>
        <w:adjustRightInd w:val="0"/>
        <w:spacing w:line="240" w:lineRule="auto"/>
        <w:jc w:val="both"/>
        <w:rPr>
          <w:sz w:val="24"/>
          <w:szCs w:val="24"/>
        </w:rPr>
      </w:pPr>
    </w:p>
    <w:p w14:paraId="4E24B1E5" w14:textId="76132F8F" w:rsidR="00AA6725" w:rsidRPr="00864A10" w:rsidRDefault="00AA6725" w:rsidP="00C3708C">
      <w:pPr>
        <w:autoSpaceDE w:val="0"/>
        <w:autoSpaceDN w:val="0"/>
        <w:adjustRightInd w:val="0"/>
        <w:spacing w:line="240" w:lineRule="auto"/>
        <w:jc w:val="both"/>
        <w:rPr>
          <w:sz w:val="24"/>
          <w:szCs w:val="24"/>
        </w:rPr>
      </w:pPr>
    </w:p>
    <w:p w14:paraId="7F085A4E" w14:textId="18EB2B24" w:rsidR="00AA6725" w:rsidRPr="00864A10" w:rsidRDefault="00AA6725" w:rsidP="00C3708C">
      <w:pPr>
        <w:autoSpaceDE w:val="0"/>
        <w:autoSpaceDN w:val="0"/>
        <w:adjustRightInd w:val="0"/>
        <w:spacing w:line="240" w:lineRule="auto"/>
        <w:jc w:val="both"/>
        <w:rPr>
          <w:sz w:val="24"/>
          <w:szCs w:val="24"/>
        </w:rPr>
      </w:pPr>
    </w:p>
    <w:p w14:paraId="287CB970" w14:textId="5A22CEB7" w:rsidR="00AA6725" w:rsidRPr="00864A10" w:rsidRDefault="00AA6725" w:rsidP="00C3708C">
      <w:pPr>
        <w:autoSpaceDE w:val="0"/>
        <w:autoSpaceDN w:val="0"/>
        <w:adjustRightInd w:val="0"/>
        <w:spacing w:line="240" w:lineRule="auto"/>
        <w:jc w:val="both"/>
        <w:rPr>
          <w:sz w:val="24"/>
          <w:szCs w:val="24"/>
        </w:rPr>
      </w:pPr>
    </w:p>
    <w:p w14:paraId="3CE6D095" w14:textId="13485DD3" w:rsidR="00AA6725" w:rsidRPr="00864A10" w:rsidRDefault="00AA6725" w:rsidP="00C3708C">
      <w:pPr>
        <w:autoSpaceDE w:val="0"/>
        <w:autoSpaceDN w:val="0"/>
        <w:adjustRightInd w:val="0"/>
        <w:spacing w:line="240" w:lineRule="auto"/>
        <w:jc w:val="both"/>
        <w:rPr>
          <w:sz w:val="24"/>
          <w:szCs w:val="24"/>
        </w:rPr>
      </w:pPr>
    </w:p>
    <w:p w14:paraId="15495351" w14:textId="77777777" w:rsidR="00C3708C" w:rsidRPr="00AA70CF" w:rsidRDefault="00C3708C" w:rsidP="00C3708C">
      <w:pPr>
        <w:autoSpaceDE w:val="0"/>
        <w:autoSpaceDN w:val="0"/>
        <w:adjustRightInd w:val="0"/>
        <w:spacing w:line="240" w:lineRule="auto"/>
        <w:jc w:val="both"/>
        <w:rPr>
          <w:sz w:val="24"/>
          <w:szCs w:val="24"/>
        </w:rPr>
      </w:pPr>
    </w:p>
    <w:p w14:paraId="6BCC1651" w14:textId="77777777" w:rsidR="00C3708C" w:rsidRPr="00864A10" w:rsidRDefault="00C3708C" w:rsidP="00C3708C">
      <w:pPr>
        <w:autoSpaceDE w:val="0"/>
        <w:autoSpaceDN w:val="0"/>
        <w:adjustRightInd w:val="0"/>
        <w:spacing w:line="240" w:lineRule="auto"/>
        <w:jc w:val="both"/>
        <w:rPr>
          <w:sz w:val="24"/>
          <w:szCs w:val="24"/>
        </w:rPr>
      </w:pPr>
    </w:p>
    <w:p w14:paraId="6533AEFE" w14:textId="077CD07E" w:rsidR="00C3708C" w:rsidRPr="00864A10" w:rsidRDefault="00C3708C" w:rsidP="00C3708C">
      <w:pPr>
        <w:autoSpaceDE w:val="0"/>
        <w:autoSpaceDN w:val="0"/>
        <w:adjustRightInd w:val="0"/>
        <w:spacing w:line="240" w:lineRule="auto"/>
        <w:jc w:val="both"/>
        <w:rPr>
          <w:sz w:val="24"/>
          <w:szCs w:val="24"/>
        </w:rPr>
      </w:pPr>
    </w:p>
    <w:p w14:paraId="5B7788BC" w14:textId="77777777" w:rsidR="00DF6815" w:rsidRDefault="00DF6815" w:rsidP="00C3708C">
      <w:pPr>
        <w:autoSpaceDE w:val="0"/>
        <w:autoSpaceDN w:val="0"/>
        <w:adjustRightInd w:val="0"/>
        <w:spacing w:line="240" w:lineRule="auto"/>
        <w:jc w:val="both"/>
        <w:rPr>
          <w:sz w:val="24"/>
          <w:szCs w:val="24"/>
        </w:rPr>
      </w:pPr>
    </w:p>
    <w:p w14:paraId="3A9A9ED1" w14:textId="77777777" w:rsidR="004433D9" w:rsidRPr="00864A10" w:rsidRDefault="004433D9" w:rsidP="00C3708C">
      <w:pPr>
        <w:autoSpaceDE w:val="0"/>
        <w:autoSpaceDN w:val="0"/>
        <w:adjustRightInd w:val="0"/>
        <w:spacing w:line="240" w:lineRule="auto"/>
        <w:jc w:val="both"/>
        <w:rPr>
          <w:sz w:val="24"/>
          <w:szCs w:val="24"/>
        </w:rPr>
      </w:pPr>
    </w:p>
    <w:p w14:paraId="17F10875" w14:textId="77777777" w:rsidR="00DF6815" w:rsidRPr="00864A10" w:rsidRDefault="00DF6815" w:rsidP="00C3708C">
      <w:pPr>
        <w:autoSpaceDE w:val="0"/>
        <w:autoSpaceDN w:val="0"/>
        <w:adjustRightInd w:val="0"/>
        <w:spacing w:line="240" w:lineRule="auto"/>
        <w:jc w:val="both"/>
        <w:rPr>
          <w:sz w:val="24"/>
          <w:szCs w:val="24"/>
        </w:rPr>
      </w:pPr>
    </w:p>
    <w:p w14:paraId="7E2FBDD8" w14:textId="77777777" w:rsidR="00C3708C" w:rsidRPr="00864A10" w:rsidRDefault="00C3708C" w:rsidP="00C3708C">
      <w:pPr>
        <w:autoSpaceDE w:val="0"/>
        <w:autoSpaceDN w:val="0"/>
        <w:adjustRightInd w:val="0"/>
        <w:spacing w:line="240" w:lineRule="auto"/>
        <w:jc w:val="both"/>
        <w:rPr>
          <w:sz w:val="24"/>
          <w:szCs w:val="24"/>
        </w:rPr>
      </w:pPr>
    </w:p>
    <w:p w14:paraId="0C6BF9B8" w14:textId="77777777" w:rsidR="00C3708C" w:rsidRPr="00864A10" w:rsidRDefault="00C3708C" w:rsidP="00C3708C">
      <w:pPr>
        <w:autoSpaceDE w:val="0"/>
        <w:autoSpaceDN w:val="0"/>
        <w:adjustRightInd w:val="0"/>
        <w:spacing w:line="240" w:lineRule="auto"/>
        <w:jc w:val="both"/>
        <w:rPr>
          <w:sz w:val="24"/>
          <w:szCs w:val="24"/>
        </w:rPr>
      </w:pPr>
    </w:p>
    <w:p w14:paraId="3291A0C3" w14:textId="77777777" w:rsidR="00C3708C" w:rsidRPr="00864A10" w:rsidRDefault="00C3708C" w:rsidP="00C3708C">
      <w:pPr>
        <w:autoSpaceDE w:val="0"/>
        <w:autoSpaceDN w:val="0"/>
        <w:adjustRightInd w:val="0"/>
        <w:spacing w:line="240" w:lineRule="auto"/>
        <w:jc w:val="both"/>
        <w:rPr>
          <w:sz w:val="24"/>
          <w:szCs w:val="24"/>
        </w:rPr>
      </w:pPr>
    </w:p>
    <w:p w14:paraId="4F2D7369" w14:textId="77777777" w:rsidR="00C3708C" w:rsidRPr="00864A10" w:rsidRDefault="00C3708C" w:rsidP="00C3708C">
      <w:pPr>
        <w:autoSpaceDE w:val="0"/>
        <w:autoSpaceDN w:val="0"/>
        <w:adjustRightInd w:val="0"/>
        <w:spacing w:line="240" w:lineRule="auto"/>
        <w:jc w:val="both"/>
        <w:rPr>
          <w:sz w:val="24"/>
          <w:szCs w:val="24"/>
        </w:rPr>
      </w:pPr>
    </w:p>
    <w:p w14:paraId="1B577DC5" w14:textId="7E7BCF78" w:rsidR="00C3708C" w:rsidRPr="00C15F1F" w:rsidRDefault="00C3708C" w:rsidP="00C3708C">
      <w:pPr>
        <w:pStyle w:val="Heading1"/>
        <w:spacing w:after="200"/>
        <w:ind w:left="900" w:hanging="810"/>
        <w:rPr>
          <w:b/>
          <w:bCs/>
          <w:sz w:val="32"/>
          <w:szCs w:val="32"/>
        </w:rPr>
      </w:pPr>
      <w:bookmarkStart w:id="35" w:name="_Toc216774246"/>
      <w:r w:rsidRPr="00C15F1F">
        <w:rPr>
          <w:b/>
          <w:bCs/>
          <w:sz w:val="32"/>
          <w:szCs w:val="32"/>
        </w:rPr>
        <w:lastRenderedPageBreak/>
        <w:t>7.</w:t>
      </w:r>
      <w:r w:rsidRPr="00C15F1F">
        <w:rPr>
          <w:b/>
          <w:bCs/>
          <w:sz w:val="32"/>
          <w:szCs w:val="32"/>
        </w:rPr>
        <w:tab/>
        <w:t>Ασφάλεια και υγεία κατά την τηλεργασία</w:t>
      </w:r>
      <w:bookmarkEnd w:id="35"/>
    </w:p>
    <w:p w14:paraId="36BAEA78" w14:textId="2805E4A4" w:rsidR="00AA6725" w:rsidRDefault="00AA6725" w:rsidP="00AA6725">
      <w:pPr>
        <w:spacing w:line="240" w:lineRule="auto"/>
        <w:jc w:val="both"/>
        <w:rPr>
          <w:sz w:val="24"/>
          <w:szCs w:val="24"/>
        </w:rPr>
      </w:pPr>
      <w:r w:rsidRPr="00096C29">
        <w:rPr>
          <w:sz w:val="24"/>
          <w:szCs w:val="24"/>
        </w:rPr>
        <w:t xml:space="preserve">Σύμφωνα με </w:t>
      </w:r>
      <w:r>
        <w:rPr>
          <w:sz w:val="24"/>
          <w:szCs w:val="24"/>
        </w:rPr>
        <w:t xml:space="preserve">τη νομοθεσία </w:t>
      </w:r>
      <w:r w:rsidRPr="00096C29">
        <w:rPr>
          <w:sz w:val="24"/>
          <w:szCs w:val="24"/>
        </w:rPr>
        <w:t>περί Ασφάλειας και Υγείας στην Εργασία</w:t>
      </w:r>
      <w:r w:rsidR="00896D51">
        <w:rPr>
          <w:sz w:val="24"/>
          <w:szCs w:val="24"/>
        </w:rPr>
        <w:t>,</w:t>
      </w:r>
      <w:r w:rsidRPr="00096C29">
        <w:rPr>
          <w:sz w:val="24"/>
          <w:szCs w:val="24"/>
        </w:rPr>
        <w:t xml:space="preserve"> </w:t>
      </w:r>
      <w:r w:rsidR="00916DC7">
        <w:rPr>
          <w:sz w:val="24"/>
          <w:szCs w:val="24"/>
        </w:rPr>
        <w:t>επιβάλλεται</w:t>
      </w:r>
      <w:r>
        <w:rPr>
          <w:sz w:val="24"/>
          <w:szCs w:val="24"/>
        </w:rPr>
        <w:t xml:space="preserve"> η λήψη  προληπτικών και προστατευτικών μέτρων για </w:t>
      </w:r>
      <w:r w:rsidRPr="002F7367">
        <w:rPr>
          <w:sz w:val="24"/>
          <w:szCs w:val="24"/>
        </w:rPr>
        <w:t>μείωση ή/και εξάλειψη των κινδύνων κατά την τηλεργασία</w:t>
      </w:r>
      <w:r>
        <w:rPr>
          <w:sz w:val="24"/>
          <w:szCs w:val="24"/>
        </w:rPr>
        <w:t xml:space="preserve"> και ειδικότερα για αποφυγή </w:t>
      </w:r>
      <w:r w:rsidR="00916DC7">
        <w:rPr>
          <w:sz w:val="24"/>
          <w:szCs w:val="24"/>
        </w:rPr>
        <w:t xml:space="preserve">εργατικών </w:t>
      </w:r>
      <w:r>
        <w:rPr>
          <w:sz w:val="24"/>
          <w:szCs w:val="24"/>
        </w:rPr>
        <w:t>ατυχημάτων</w:t>
      </w:r>
      <w:r w:rsidR="00916DC7">
        <w:rPr>
          <w:sz w:val="24"/>
          <w:szCs w:val="24"/>
        </w:rPr>
        <w:t xml:space="preserve"> και παθήσεων/ επαγγελματικών ασθενειών που οφείλονται σε πηγές </w:t>
      </w:r>
      <w:r w:rsidRPr="00096C29">
        <w:rPr>
          <w:sz w:val="24"/>
          <w:szCs w:val="24"/>
        </w:rPr>
        <w:t>κινδύν</w:t>
      </w:r>
      <w:r>
        <w:rPr>
          <w:sz w:val="24"/>
          <w:szCs w:val="24"/>
        </w:rPr>
        <w:t>ων</w:t>
      </w:r>
      <w:r w:rsidRPr="00096C29">
        <w:rPr>
          <w:sz w:val="24"/>
          <w:szCs w:val="24"/>
        </w:rPr>
        <w:t xml:space="preserve"> για την όραση</w:t>
      </w:r>
      <w:r w:rsidR="001C50C9">
        <w:rPr>
          <w:sz w:val="24"/>
          <w:szCs w:val="24"/>
        </w:rPr>
        <w:t xml:space="preserve"> και</w:t>
      </w:r>
      <w:r w:rsidRPr="00096C29">
        <w:rPr>
          <w:sz w:val="24"/>
          <w:szCs w:val="24"/>
        </w:rPr>
        <w:t xml:space="preserve"> </w:t>
      </w:r>
      <w:r w:rsidR="00916DC7">
        <w:rPr>
          <w:sz w:val="24"/>
          <w:szCs w:val="24"/>
        </w:rPr>
        <w:t>το σώμα</w:t>
      </w:r>
      <w:r w:rsidR="001C50C9">
        <w:rPr>
          <w:sz w:val="24"/>
          <w:szCs w:val="24"/>
        </w:rPr>
        <w:t>,</w:t>
      </w:r>
      <w:r w:rsidRPr="00096C29">
        <w:rPr>
          <w:sz w:val="24"/>
          <w:szCs w:val="24"/>
        </w:rPr>
        <w:t xml:space="preserve"> </w:t>
      </w:r>
      <w:r w:rsidR="00916DC7">
        <w:rPr>
          <w:sz w:val="24"/>
          <w:szCs w:val="24"/>
        </w:rPr>
        <w:t xml:space="preserve">καθώς </w:t>
      </w:r>
      <w:r w:rsidRPr="00096C29">
        <w:rPr>
          <w:sz w:val="24"/>
          <w:szCs w:val="24"/>
        </w:rPr>
        <w:t xml:space="preserve">και </w:t>
      </w:r>
      <w:r w:rsidR="00D142A9">
        <w:rPr>
          <w:sz w:val="24"/>
          <w:szCs w:val="24"/>
        </w:rPr>
        <w:t xml:space="preserve">σε </w:t>
      </w:r>
      <w:r w:rsidR="002E10A9">
        <w:rPr>
          <w:sz w:val="24"/>
          <w:szCs w:val="24"/>
        </w:rPr>
        <w:t>ψυχοκοινωνικούς</w:t>
      </w:r>
      <w:r w:rsidR="00916DC7">
        <w:rPr>
          <w:sz w:val="24"/>
          <w:szCs w:val="24"/>
        </w:rPr>
        <w:t xml:space="preserve"> </w:t>
      </w:r>
      <w:r w:rsidR="002E10A9">
        <w:rPr>
          <w:sz w:val="24"/>
          <w:szCs w:val="24"/>
        </w:rPr>
        <w:t>παράγοντες.</w:t>
      </w:r>
      <w:r w:rsidR="002E10A9" w:rsidRPr="00096C29">
        <w:rPr>
          <w:sz w:val="24"/>
          <w:szCs w:val="24"/>
        </w:rPr>
        <w:t xml:space="preserve"> </w:t>
      </w:r>
    </w:p>
    <w:p w14:paraId="3BC1D2B6" w14:textId="77777777" w:rsidR="00AA6725" w:rsidRDefault="00AA6725" w:rsidP="00AA6725">
      <w:pPr>
        <w:spacing w:line="240" w:lineRule="auto"/>
        <w:jc w:val="both"/>
        <w:rPr>
          <w:sz w:val="24"/>
          <w:szCs w:val="24"/>
        </w:rPr>
      </w:pPr>
    </w:p>
    <w:p w14:paraId="15BD7726" w14:textId="5294E26D" w:rsidR="00AA6725" w:rsidRPr="001A5AC7" w:rsidRDefault="00AA6725" w:rsidP="00AA6725">
      <w:pPr>
        <w:spacing w:line="240" w:lineRule="auto"/>
        <w:jc w:val="both"/>
        <w:rPr>
          <w:sz w:val="24"/>
          <w:szCs w:val="24"/>
        </w:rPr>
      </w:pPr>
      <w:r>
        <w:rPr>
          <w:sz w:val="24"/>
          <w:szCs w:val="24"/>
        </w:rPr>
        <w:t>Συνεπώς</w:t>
      </w:r>
      <w:r w:rsidR="00896D51">
        <w:rPr>
          <w:sz w:val="24"/>
          <w:szCs w:val="24"/>
        </w:rPr>
        <w:t>,</w:t>
      </w:r>
      <w:r>
        <w:rPr>
          <w:sz w:val="24"/>
          <w:szCs w:val="24"/>
        </w:rPr>
        <w:t xml:space="preserve"> παρατίθενται πιο κάτω </w:t>
      </w:r>
      <w:r w:rsidR="007F64D9">
        <w:rPr>
          <w:sz w:val="24"/>
          <w:szCs w:val="24"/>
        </w:rPr>
        <w:t xml:space="preserve">ενδεικτικές </w:t>
      </w:r>
      <w:r>
        <w:rPr>
          <w:sz w:val="24"/>
          <w:szCs w:val="24"/>
        </w:rPr>
        <w:t xml:space="preserve">οδηγίες που θα πρέπει να ακολουθούνται από </w:t>
      </w:r>
      <w:r w:rsidRPr="007B72AC">
        <w:rPr>
          <w:sz w:val="24"/>
          <w:szCs w:val="24"/>
        </w:rPr>
        <w:t xml:space="preserve">τους υπαλλήλους για λήψη </w:t>
      </w:r>
      <w:r w:rsidR="007F64D9">
        <w:rPr>
          <w:sz w:val="24"/>
          <w:szCs w:val="24"/>
        </w:rPr>
        <w:t xml:space="preserve">κατάλληλων </w:t>
      </w:r>
      <w:r w:rsidRPr="007B72AC">
        <w:rPr>
          <w:sz w:val="24"/>
          <w:szCs w:val="24"/>
        </w:rPr>
        <w:t>προληπτικών και προστατευτικών μέτρων</w:t>
      </w:r>
      <w:r w:rsidR="006D218B">
        <w:rPr>
          <w:sz w:val="24"/>
          <w:szCs w:val="24"/>
        </w:rPr>
        <w:t xml:space="preserve"> </w:t>
      </w:r>
      <w:r w:rsidRPr="007B72AC">
        <w:rPr>
          <w:sz w:val="24"/>
          <w:szCs w:val="24"/>
        </w:rPr>
        <w:t>για μείωση ή/και εξάλειψη των κινδύνων κατά την τηλεργασία</w:t>
      </w:r>
      <w:r w:rsidRPr="007C7AB1">
        <w:rPr>
          <w:sz w:val="24"/>
          <w:szCs w:val="24"/>
        </w:rPr>
        <w:t>:</w:t>
      </w:r>
    </w:p>
    <w:p w14:paraId="209096EB" w14:textId="77777777" w:rsidR="00AA6725" w:rsidRDefault="00AA6725" w:rsidP="00AA6725">
      <w:pPr>
        <w:spacing w:line="240" w:lineRule="auto"/>
        <w:jc w:val="both"/>
        <w:rPr>
          <w:sz w:val="24"/>
          <w:szCs w:val="24"/>
          <w:u w:val="single"/>
        </w:rPr>
      </w:pPr>
    </w:p>
    <w:p w14:paraId="65FA6BFE" w14:textId="77777777" w:rsidR="00AA6725" w:rsidRDefault="00AA6725" w:rsidP="00AA6725">
      <w:pPr>
        <w:spacing w:line="240" w:lineRule="auto"/>
        <w:jc w:val="both"/>
        <w:rPr>
          <w:b/>
          <w:color w:val="F68B1E"/>
          <w:sz w:val="24"/>
          <w:szCs w:val="24"/>
          <w:u w:val="single"/>
        </w:rPr>
      </w:pPr>
      <w:r w:rsidRPr="00AA6725">
        <w:rPr>
          <w:b/>
          <w:color w:val="F68B1E"/>
          <w:sz w:val="24"/>
          <w:szCs w:val="24"/>
          <w:u w:val="single"/>
        </w:rPr>
        <w:t>Έπιπλο γραφείου:</w:t>
      </w:r>
    </w:p>
    <w:p w14:paraId="4C28FF5A" w14:textId="77777777" w:rsidR="00B232B0" w:rsidRPr="00AA6725" w:rsidRDefault="00B232B0" w:rsidP="00AA6725">
      <w:pPr>
        <w:spacing w:line="240" w:lineRule="auto"/>
        <w:jc w:val="both"/>
        <w:rPr>
          <w:b/>
          <w:color w:val="F68B1E"/>
          <w:sz w:val="24"/>
          <w:szCs w:val="24"/>
          <w:u w:val="single"/>
        </w:rPr>
      </w:pPr>
    </w:p>
    <w:p w14:paraId="530DD912" w14:textId="5B95C06A" w:rsidR="00AA6725" w:rsidRPr="005C2C3D" w:rsidRDefault="00AA6725" w:rsidP="00AA6725">
      <w:pPr>
        <w:pStyle w:val="ListParagraph"/>
        <w:numPr>
          <w:ilvl w:val="0"/>
          <w:numId w:val="39"/>
        </w:numPr>
        <w:spacing w:line="240" w:lineRule="auto"/>
        <w:jc w:val="both"/>
        <w:rPr>
          <w:sz w:val="24"/>
          <w:szCs w:val="24"/>
        </w:rPr>
      </w:pPr>
      <w:r w:rsidRPr="005C2C3D">
        <w:rPr>
          <w:sz w:val="24"/>
          <w:szCs w:val="24"/>
        </w:rPr>
        <w:t xml:space="preserve">Το έπιπλο γραφείου να συνάδει </w:t>
      </w:r>
      <w:r w:rsidR="001C50C9">
        <w:rPr>
          <w:sz w:val="24"/>
          <w:szCs w:val="24"/>
        </w:rPr>
        <w:t>με τα</w:t>
      </w:r>
      <w:r w:rsidR="00F53045" w:rsidRPr="005C2C3D">
        <w:rPr>
          <w:sz w:val="24"/>
          <w:szCs w:val="24"/>
        </w:rPr>
        <w:t xml:space="preserve"> </w:t>
      </w:r>
      <w:r w:rsidR="00F53045">
        <w:rPr>
          <w:sz w:val="24"/>
          <w:szCs w:val="24"/>
        </w:rPr>
        <w:t xml:space="preserve">ανθρωπομετρικά </w:t>
      </w:r>
      <w:r w:rsidR="00F53045" w:rsidRPr="005C2C3D">
        <w:rPr>
          <w:sz w:val="24"/>
          <w:szCs w:val="24"/>
        </w:rPr>
        <w:t xml:space="preserve">χαρακτηριστικά του υπαλλήλου, κυρίως </w:t>
      </w:r>
      <w:r w:rsidR="00F53045">
        <w:rPr>
          <w:sz w:val="24"/>
          <w:szCs w:val="24"/>
        </w:rPr>
        <w:t>σ</w:t>
      </w:r>
      <w:r w:rsidR="00F53045" w:rsidRPr="005C2C3D">
        <w:rPr>
          <w:sz w:val="24"/>
          <w:szCs w:val="24"/>
        </w:rPr>
        <w:t xml:space="preserve">το ύψος του. </w:t>
      </w:r>
      <w:r w:rsidR="00806E9D">
        <w:rPr>
          <w:sz w:val="24"/>
          <w:szCs w:val="24"/>
        </w:rPr>
        <w:t xml:space="preserve">Συστήνεται όπως </w:t>
      </w:r>
      <w:r w:rsidR="00F53045">
        <w:rPr>
          <w:sz w:val="24"/>
          <w:szCs w:val="24"/>
        </w:rPr>
        <w:t>το γραφείο</w:t>
      </w:r>
      <w:r w:rsidR="00806E9D">
        <w:rPr>
          <w:sz w:val="24"/>
          <w:szCs w:val="24"/>
        </w:rPr>
        <w:t xml:space="preserve"> πληροί τις απαιτήσεις σχετικών προτύπων (</w:t>
      </w:r>
      <w:r w:rsidR="00883DC9">
        <w:rPr>
          <w:sz w:val="24"/>
          <w:szCs w:val="24"/>
        </w:rPr>
        <w:t>π.χ. ΕΝ527</w:t>
      </w:r>
      <w:r w:rsidR="00883DC9" w:rsidRPr="0061470C">
        <w:rPr>
          <w:sz w:val="24"/>
          <w:szCs w:val="24"/>
        </w:rPr>
        <w:t xml:space="preserve"> </w:t>
      </w:r>
      <w:r w:rsidR="00883DC9">
        <w:rPr>
          <w:sz w:val="24"/>
          <w:szCs w:val="24"/>
        </w:rPr>
        <w:t>ή αντίστοιχο)</w:t>
      </w:r>
      <w:r w:rsidR="001C50C9">
        <w:rPr>
          <w:sz w:val="24"/>
          <w:szCs w:val="24"/>
        </w:rPr>
        <w:t>.</w:t>
      </w:r>
    </w:p>
    <w:p w14:paraId="554D73A9" w14:textId="2A8ECA78" w:rsidR="00AA6725" w:rsidRPr="005C2C3D" w:rsidRDefault="00AA6725" w:rsidP="00AA6725">
      <w:pPr>
        <w:pStyle w:val="ListParagraph"/>
        <w:numPr>
          <w:ilvl w:val="0"/>
          <w:numId w:val="39"/>
        </w:numPr>
        <w:spacing w:line="240" w:lineRule="auto"/>
        <w:jc w:val="both"/>
        <w:rPr>
          <w:sz w:val="24"/>
          <w:szCs w:val="24"/>
        </w:rPr>
      </w:pPr>
      <w:r w:rsidRPr="005C2C3D">
        <w:rPr>
          <w:sz w:val="24"/>
          <w:szCs w:val="24"/>
        </w:rPr>
        <w:t>Η επιφάνεια του γραφείου να είναι ικανοποιητική σε μέγεθος, ώστε να επιτρέπει μια ευέλικτη διάταξη για τον ηλεκτρονικό υπολογιστή, τα έντυπα έγγραφα εργασίας, καθώς και για οποιοδήποτε άλλο σχετικό υλικό.</w:t>
      </w:r>
    </w:p>
    <w:p w14:paraId="175AF85B" w14:textId="6E055608" w:rsidR="00AA6725" w:rsidRPr="005C2C3D" w:rsidRDefault="00AA6725" w:rsidP="00AA6725">
      <w:pPr>
        <w:pStyle w:val="ListParagraph"/>
        <w:numPr>
          <w:ilvl w:val="0"/>
          <w:numId w:val="39"/>
        </w:numPr>
        <w:spacing w:line="240" w:lineRule="auto"/>
        <w:jc w:val="both"/>
        <w:rPr>
          <w:sz w:val="24"/>
          <w:szCs w:val="24"/>
        </w:rPr>
      </w:pPr>
      <w:r w:rsidRPr="005C2C3D">
        <w:rPr>
          <w:sz w:val="24"/>
          <w:szCs w:val="24"/>
        </w:rPr>
        <w:t>Να υπάρχει αρκετός χώρος κάτω από το γραφείο για τα πόδια</w:t>
      </w:r>
      <w:r w:rsidR="00896D51">
        <w:rPr>
          <w:sz w:val="24"/>
          <w:szCs w:val="24"/>
        </w:rPr>
        <w:t>,</w:t>
      </w:r>
      <w:r w:rsidRPr="005C2C3D">
        <w:rPr>
          <w:sz w:val="24"/>
          <w:szCs w:val="24"/>
        </w:rPr>
        <w:t xml:space="preserve"> που να επιτρέπει αλλαγές στη θέση του σώματος</w:t>
      </w:r>
      <w:r w:rsidR="00896D51">
        <w:rPr>
          <w:sz w:val="24"/>
          <w:szCs w:val="24"/>
        </w:rPr>
        <w:t>,</w:t>
      </w:r>
      <w:r w:rsidRPr="005C2C3D">
        <w:rPr>
          <w:sz w:val="24"/>
          <w:szCs w:val="24"/>
        </w:rPr>
        <w:t xml:space="preserve"> για άνετη καθιστική εργασία.</w:t>
      </w:r>
    </w:p>
    <w:p w14:paraId="17F68C5C" w14:textId="77777777" w:rsidR="00AA6725" w:rsidRPr="005C2C3D" w:rsidRDefault="00AA6725" w:rsidP="00AA6725">
      <w:pPr>
        <w:spacing w:line="240" w:lineRule="auto"/>
        <w:jc w:val="both"/>
        <w:rPr>
          <w:sz w:val="24"/>
          <w:szCs w:val="24"/>
        </w:rPr>
      </w:pPr>
    </w:p>
    <w:p w14:paraId="2C9C1BED" w14:textId="77777777" w:rsidR="00AA6725" w:rsidRDefault="00AA6725" w:rsidP="00AA6725">
      <w:pPr>
        <w:spacing w:line="240" w:lineRule="auto"/>
        <w:jc w:val="both"/>
        <w:rPr>
          <w:b/>
          <w:color w:val="F68B1E"/>
          <w:sz w:val="24"/>
          <w:szCs w:val="24"/>
          <w:u w:val="single"/>
        </w:rPr>
      </w:pPr>
      <w:r w:rsidRPr="00AA6725">
        <w:rPr>
          <w:b/>
          <w:color w:val="F68B1E"/>
          <w:sz w:val="24"/>
          <w:szCs w:val="24"/>
          <w:u w:val="single"/>
        </w:rPr>
        <w:t>Καρέκλα γραφείου:</w:t>
      </w:r>
    </w:p>
    <w:p w14:paraId="38BFB3A1" w14:textId="77777777" w:rsidR="00B232B0" w:rsidRPr="00AA6725" w:rsidRDefault="00B232B0" w:rsidP="00AA6725">
      <w:pPr>
        <w:spacing w:line="240" w:lineRule="auto"/>
        <w:jc w:val="both"/>
        <w:rPr>
          <w:b/>
          <w:color w:val="F68B1E"/>
          <w:sz w:val="24"/>
          <w:szCs w:val="24"/>
          <w:u w:val="single"/>
        </w:rPr>
      </w:pPr>
    </w:p>
    <w:p w14:paraId="7BE81CF9" w14:textId="0A387A57" w:rsidR="00AA6725" w:rsidRPr="005C2C3D" w:rsidRDefault="00AA6725" w:rsidP="00AA6725">
      <w:pPr>
        <w:pStyle w:val="ListParagraph"/>
        <w:numPr>
          <w:ilvl w:val="0"/>
          <w:numId w:val="40"/>
        </w:numPr>
        <w:spacing w:line="240" w:lineRule="auto"/>
        <w:jc w:val="both"/>
        <w:rPr>
          <w:sz w:val="24"/>
          <w:szCs w:val="24"/>
        </w:rPr>
      </w:pPr>
      <w:r w:rsidRPr="005C2C3D">
        <w:rPr>
          <w:sz w:val="24"/>
          <w:szCs w:val="24"/>
        </w:rPr>
        <w:t>Η καρέκλα γραφείου να είναι σταθερή και να διαθέτει υποστηρικτική πλάτη.</w:t>
      </w:r>
      <w:r w:rsidR="00806E9D" w:rsidRPr="001C50C9">
        <w:rPr>
          <w:sz w:val="24"/>
          <w:szCs w:val="24"/>
        </w:rPr>
        <w:t xml:space="preserve"> </w:t>
      </w:r>
      <w:r w:rsidR="00806E9D">
        <w:rPr>
          <w:sz w:val="24"/>
          <w:szCs w:val="24"/>
        </w:rPr>
        <w:t>Συστήνεται όπως η καρέκλα πληροί τις απαιτήσεις σχετικών προτύπων (π.χ. ΕΝ1335 ή αντ</w:t>
      </w:r>
      <w:r w:rsidR="002F5299">
        <w:rPr>
          <w:sz w:val="24"/>
          <w:szCs w:val="24"/>
        </w:rPr>
        <w:t>ίστοιχο</w:t>
      </w:r>
      <w:r w:rsidR="00806E9D">
        <w:rPr>
          <w:sz w:val="24"/>
          <w:szCs w:val="24"/>
        </w:rPr>
        <w:t>).</w:t>
      </w:r>
    </w:p>
    <w:p w14:paraId="12AC8069" w14:textId="374CA7F3" w:rsidR="00AA6725" w:rsidRPr="005C2C3D" w:rsidRDefault="00AA6725" w:rsidP="00AA6725">
      <w:pPr>
        <w:pStyle w:val="ListParagraph"/>
        <w:numPr>
          <w:ilvl w:val="0"/>
          <w:numId w:val="40"/>
        </w:numPr>
        <w:spacing w:line="240" w:lineRule="auto"/>
        <w:jc w:val="both"/>
        <w:rPr>
          <w:sz w:val="24"/>
          <w:szCs w:val="24"/>
        </w:rPr>
      </w:pPr>
      <w:r w:rsidRPr="005C2C3D">
        <w:rPr>
          <w:sz w:val="24"/>
          <w:szCs w:val="24"/>
        </w:rPr>
        <w:t>Το ύψος της καρέκλας να μπορεί να ρυθμιστεί</w:t>
      </w:r>
      <w:r w:rsidR="00BF3CAA">
        <w:rPr>
          <w:sz w:val="24"/>
          <w:szCs w:val="24"/>
        </w:rPr>
        <w:t>,</w:t>
      </w:r>
      <w:r w:rsidRPr="005C2C3D">
        <w:rPr>
          <w:sz w:val="24"/>
          <w:szCs w:val="24"/>
        </w:rPr>
        <w:t xml:space="preserve"> ώστε οι πήχεις των χεριών να είναι στο ίδιο επίπεδο με το γραφείο και τα πόδια να ακουμπούν στο πάτωμα.</w:t>
      </w:r>
    </w:p>
    <w:p w14:paraId="7EC6EAAC" w14:textId="12D3EF45" w:rsidR="00AA6725" w:rsidRPr="005C2C3D" w:rsidRDefault="00AA6725" w:rsidP="00AA6725">
      <w:pPr>
        <w:pStyle w:val="ListParagraph"/>
        <w:numPr>
          <w:ilvl w:val="0"/>
          <w:numId w:val="40"/>
        </w:numPr>
        <w:spacing w:line="240" w:lineRule="auto"/>
        <w:jc w:val="both"/>
        <w:rPr>
          <w:sz w:val="24"/>
          <w:szCs w:val="24"/>
        </w:rPr>
      </w:pPr>
      <w:r w:rsidRPr="005C2C3D">
        <w:rPr>
          <w:sz w:val="24"/>
          <w:szCs w:val="24"/>
        </w:rPr>
        <w:t>Η καρέκλα θα πρέπει να είναι σε καλή κατάσταση, γι΄ αυτό θα πρέπει να γίνεται τακτικός έλεγχος για διόρθωση φθαρμένων μερών ή αντικατάσταση</w:t>
      </w:r>
      <w:r w:rsidR="009C4414">
        <w:rPr>
          <w:sz w:val="24"/>
          <w:szCs w:val="24"/>
        </w:rPr>
        <w:t>,</w:t>
      </w:r>
      <w:r w:rsidRPr="005C2C3D">
        <w:rPr>
          <w:sz w:val="24"/>
          <w:szCs w:val="24"/>
        </w:rPr>
        <w:t xml:space="preserve"> προς αποφυγή τραυματισμών.</w:t>
      </w:r>
    </w:p>
    <w:p w14:paraId="3025C0F8" w14:textId="77777777" w:rsidR="00AA6725" w:rsidRPr="005C2C3D" w:rsidRDefault="00AA6725" w:rsidP="00AA6725">
      <w:pPr>
        <w:spacing w:line="240" w:lineRule="auto"/>
        <w:jc w:val="both"/>
        <w:rPr>
          <w:sz w:val="24"/>
          <w:szCs w:val="24"/>
        </w:rPr>
      </w:pPr>
    </w:p>
    <w:p w14:paraId="3368C6EE" w14:textId="77777777" w:rsidR="00AA6725" w:rsidRDefault="00AA6725" w:rsidP="00AA6725">
      <w:pPr>
        <w:spacing w:line="240" w:lineRule="auto"/>
        <w:jc w:val="both"/>
        <w:rPr>
          <w:b/>
          <w:color w:val="F68B1E"/>
          <w:sz w:val="24"/>
          <w:szCs w:val="24"/>
          <w:u w:val="single"/>
        </w:rPr>
      </w:pPr>
      <w:r w:rsidRPr="00AA6725">
        <w:rPr>
          <w:b/>
          <w:color w:val="F68B1E"/>
          <w:sz w:val="24"/>
          <w:szCs w:val="24"/>
          <w:u w:val="single"/>
        </w:rPr>
        <w:t>Οθόνη ηλεκτρονικού υπολογιστή:</w:t>
      </w:r>
    </w:p>
    <w:p w14:paraId="0BDB2EAB" w14:textId="77777777" w:rsidR="00B232B0" w:rsidRPr="00AA6725" w:rsidRDefault="00B232B0" w:rsidP="00AA6725">
      <w:pPr>
        <w:spacing w:line="240" w:lineRule="auto"/>
        <w:jc w:val="both"/>
        <w:rPr>
          <w:b/>
          <w:color w:val="F68B1E"/>
          <w:sz w:val="24"/>
          <w:szCs w:val="24"/>
          <w:u w:val="single"/>
        </w:rPr>
      </w:pPr>
    </w:p>
    <w:p w14:paraId="55A47452" w14:textId="77777777" w:rsidR="00AA6725" w:rsidRPr="004C228E" w:rsidRDefault="00AA6725" w:rsidP="00AA6725">
      <w:pPr>
        <w:pStyle w:val="ListParagraph"/>
        <w:numPr>
          <w:ilvl w:val="0"/>
          <w:numId w:val="41"/>
        </w:numPr>
        <w:spacing w:line="240" w:lineRule="auto"/>
        <w:jc w:val="both"/>
        <w:rPr>
          <w:sz w:val="24"/>
          <w:szCs w:val="24"/>
        </w:rPr>
      </w:pPr>
      <w:r w:rsidRPr="00D142A9">
        <w:rPr>
          <w:sz w:val="24"/>
          <w:szCs w:val="24"/>
        </w:rPr>
        <w:t xml:space="preserve">Η οθόνη του φορητού υπολογιστή να βρίσκεται σε απόσταση περίπου 60 cm από το πρόσωπο. </w:t>
      </w:r>
    </w:p>
    <w:p w14:paraId="66354F60" w14:textId="0B3CDA02" w:rsidR="00AA6725" w:rsidRDefault="00AA6725" w:rsidP="00AA6725">
      <w:pPr>
        <w:pStyle w:val="ListParagraph"/>
        <w:numPr>
          <w:ilvl w:val="0"/>
          <w:numId w:val="41"/>
        </w:numPr>
        <w:spacing w:line="240" w:lineRule="auto"/>
        <w:jc w:val="both"/>
        <w:rPr>
          <w:sz w:val="24"/>
          <w:szCs w:val="24"/>
        </w:rPr>
      </w:pPr>
      <w:r w:rsidRPr="000B2421">
        <w:rPr>
          <w:sz w:val="24"/>
          <w:szCs w:val="24"/>
        </w:rPr>
        <w:t>Η οθόνη θα πρέπει να τοποθετείται σε κατάλληλη θέση προς αποφυγή αντηλιάς/αντανάκλασης.</w:t>
      </w:r>
    </w:p>
    <w:p w14:paraId="75306CC2" w14:textId="381B7779" w:rsidR="00DC160E" w:rsidRDefault="004C228E" w:rsidP="00AA6725">
      <w:pPr>
        <w:pStyle w:val="ListParagraph"/>
        <w:numPr>
          <w:ilvl w:val="0"/>
          <w:numId w:val="41"/>
        </w:numPr>
        <w:spacing w:line="240" w:lineRule="auto"/>
        <w:jc w:val="both"/>
        <w:rPr>
          <w:sz w:val="24"/>
          <w:szCs w:val="24"/>
        </w:rPr>
      </w:pPr>
      <w:r>
        <w:rPr>
          <w:sz w:val="24"/>
          <w:szCs w:val="24"/>
        </w:rPr>
        <w:t xml:space="preserve">Να προσαρμόζεται ο φορητός  υπολογιστής </w:t>
      </w:r>
      <w:r w:rsidR="00DC160E">
        <w:rPr>
          <w:sz w:val="24"/>
          <w:szCs w:val="24"/>
        </w:rPr>
        <w:t>ώστε η οθόνη του να βρίσκεται στο ύψος των ματιών του υπαλλήλου  (πχ. με τη χρήση κατάλληλης βάσης φορητού ηλεκτρονικού υπολογιστή)</w:t>
      </w:r>
      <w:r w:rsidR="00B232B0">
        <w:rPr>
          <w:sz w:val="24"/>
          <w:szCs w:val="24"/>
        </w:rPr>
        <w:t>.</w:t>
      </w:r>
    </w:p>
    <w:p w14:paraId="6D6A008D" w14:textId="2A9E5748" w:rsidR="00B232B0" w:rsidRPr="000B2421" w:rsidRDefault="00B232B0" w:rsidP="00B232B0">
      <w:pPr>
        <w:pStyle w:val="ListParagraph"/>
        <w:numPr>
          <w:ilvl w:val="0"/>
          <w:numId w:val="41"/>
        </w:numPr>
        <w:spacing w:line="240" w:lineRule="auto"/>
        <w:jc w:val="both"/>
        <w:rPr>
          <w:sz w:val="24"/>
          <w:szCs w:val="24"/>
        </w:rPr>
      </w:pPr>
      <w:r w:rsidRPr="000B2421">
        <w:rPr>
          <w:sz w:val="24"/>
          <w:szCs w:val="24"/>
        </w:rPr>
        <w:t>Συνιστώνται τακτικά διαλείμματα από την οθόνη για να αποφευχθεί η καταπόνηση και ο πόνος των ματιών.</w:t>
      </w:r>
    </w:p>
    <w:p w14:paraId="26331495" w14:textId="77777777" w:rsidR="00AA6725" w:rsidRPr="005C2C3D" w:rsidRDefault="00AA6725" w:rsidP="00AA6725">
      <w:pPr>
        <w:spacing w:line="240" w:lineRule="auto"/>
        <w:jc w:val="both"/>
        <w:rPr>
          <w:sz w:val="24"/>
          <w:szCs w:val="24"/>
        </w:rPr>
      </w:pPr>
    </w:p>
    <w:p w14:paraId="10A95187" w14:textId="77777777" w:rsidR="00AA6725" w:rsidRDefault="00AA6725" w:rsidP="00AA6725">
      <w:pPr>
        <w:spacing w:line="240" w:lineRule="auto"/>
        <w:jc w:val="both"/>
        <w:rPr>
          <w:b/>
          <w:color w:val="F68B1E"/>
          <w:sz w:val="24"/>
          <w:szCs w:val="24"/>
          <w:u w:val="single"/>
        </w:rPr>
      </w:pPr>
      <w:r w:rsidRPr="00AA6725">
        <w:rPr>
          <w:b/>
          <w:color w:val="F68B1E"/>
          <w:sz w:val="24"/>
          <w:szCs w:val="24"/>
          <w:u w:val="single"/>
        </w:rPr>
        <w:lastRenderedPageBreak/>
        <w:t>Περιβάλλον χώρου εργασίας:</w:t>
      </w:r>
    </w:p>
    <w:p w14:paraId="3B1897B1" w14:textId="77777777" w:rsidR="00B232B0" w:rsidRPr="00AA6725" w:rsidRDefault="00B232B0" w:rsidP="00AA6725">
      <w:pPr>
        <w:spacing w:line="240" w:lineRule="auto"/>
        <w:jc w:val="both"/>
        <w:rPr>
          <w:b/>
          <w:color w:val="F68B1E"/>
          <w:sz w:val="24"/>
          <w:szCs w:val="24"/>
          <w:u w:val="single"/>
        </w:rPr>
      </w:pPr>
    </w:p>
    <w:p w14:paraId="4AA960C3" w14:textId="77777777" w:rsidR="00AA6725" w:rsidRPr="005C2C3D" w:rsidRDefault="00AA6725" w:rsidP="00AA6725">
      <w:pPr>
        <w:pStyle w:val="ListParagraph"/>
        <w:numPr>
          <w:ilvl w:val="0"/>
          <w:numId w:val="42"/>
        </w:numPr>
        <w:spacing w:line="240" w:lineRule="auto"/>
        <w:jc w:val="both"/>
        <w:rPr>
          <w:sz w:val="24"/>
          <w:szCs w:val="24"/>
        </w:rPr>
      </w:pPr>
      <w:r w:rsidRPr="005C2C3D">
        <w:rPr>
          <w:sz w:val="24"/>
          <w:szCs w:val="24"/>
        </w:rPr>
        <w:t xml:space="preserve">Στο χώρο τηλεργασίας να υπάρχει καλός και επαρκής φωτισμός. </w:t>
      </w:r>
    </w:p>
    <w:p w14:paraId="5EF205EF" w14:textId="77777777" w:rsidR="00AA6725" w:rsidRPr="005C2C3D" w:rsidRDefault="00AA6725" w:rsidP="00AA6725">
      <w:pPr>
        <w:pStyle w:val="ListParagraph"/>
        <w:numPr>
          <w:ilvl w:val="0"/>
          <w:numId w:val="42"/>
        </w:numPr>
        <w:spacing w:line="240" w:lineRule="auto"/>
        <w:jc w:val="both"/>
        <w:rPr>
          <w:sz w:val="24"/>
          <w:szCs w:val="24"/>
        </w:rPr>
      </w:pPr>
      <w:r w:rsidRPr="005C2C3D">
        <w:rPr>
          <w:sz w:val="24"/>
          <w:szCs w:val="24"/>
        </w:rPr>
        <w:t xml:space="preserve">Η θερμοκρασία να διατηρείται σε κανονικά επίπεδα, διασφαλίζοντας άνετες συνθήκες εργασίας. </w:t>
      </w:r>
    </w:p>
    <w:p w14:paraId="05DA8DA6" w14:textId="77777777" w:rsidR="00AA6725" w:rsidRDefault="00AA6725" w:rsidP="00AA6725">
      <w:pPr>
        <w:pStyle w:val="ListParagraph"/>
        <w:numPr>
          <w:ilvl w:val="0"/>
          <w:numId w:val="42"/>
        </w:numPr>
        <w:spacing w:line="240" w:lineRule="auto"/>
        <w:jc w:val="both"/>
        <w:rPr>
          <w:sz w:val="24"/>
          <w:szCs w:val="24"/>
        </w:rPr>
      </w:pPr>
      <w:r w:rsidRPr="005C2C3D">
        <w:rPr>
          <w:sz w:val="24"/>
          <w:szCs w:val="24"/>
        </w:rPr>
        <w:t>Να ελέγχεται ο θόρυβος που προέρχεται είτε από εσωτερικούς είτε εξωτερικούς παράγοντες, δεδομένου ότι ψηλά επίπεδα θορύβου μπορεί να προκαλέσουν προβλήματα υγείας.</w:t>
      </w:r>
    </w:p>
    <w:p w14:paraId="2C78DB65" w14:textId="77777777" w:rsidR="00AA6725" w:rsidRDefault="00AA6725" w:rsidP="00AA6725">
      <w:pPr>
        <w:pStyle w:val="ListParagraph"/>
        <w:numPr>
          <w:ilvl w:val="0"/>
          <w:numId w:val="42"/>
        </w:numPr>
        <w:spacing w:line="240" w:lineRule="auto"/>
        <w:jc w:val="both"/>
        <w:rPr>
          <w:sz w:val="24"/>
          <w:szCs w:val="24"/>
        </w:rPr>
      </w:pPr>
      <w:r>
        <w:rPr>
          <w:sz w:val="24"/>
          <w:szCs w:val="24"/>
        </w:rPr>
        <w:t>Η ποιότητα του αέρα να διατηρείται σε κατάλληλα επίπεδα μέσω επαρκούς φυσικού αερισμού (άνοιγμα παραθύρων).</w:t>
      </w:r>
    </w:p>
    <w:p w14:paraId="33856D1C" w14:textId="678EE34F" w:rsidR="00AA6725" w:rsidRDefault="00AA6725" w:rsidP="00AA6725">
      <w:pPr>
        <w:pStyle w:val="ListParagraph"/>
        <w:numPr>
          <w:ilvl w:val="0"/>
          <w:numId w:val="42"/>
        </w:numPr>
        <w:spacing w:line="240" w:lineRule="auto"/>
        <w:jc w:val="both"/>
        <w:rPr>
          <w:sz w:val="24"/>
          <w:szCs w:val="24"/>
        </w:rPr>
      </w:pPr>
      <w:r>
        <w:rPr>
          <w:sz w:val="24"/>
          <w:szCs w:val="24"/>
        </w:rPr>
        <w:t>Ο εργασιακός χώρος συντηρείται και καθαρίζεται κατάλληλα</w:t>
      </w:r>
      <w:r w:rsidR="009C4414">
        <w:rPr>
          <w:sz w:val="24"/>
          <w:szCs w:val="24"/>
        </w:rPr>
        <w:t>.</w:t>
      </w:r>
    </w:p>
    <w:p w14:paraId="20B7A696" w14:textId="77777777" w:rsidR="00AA6725" w:rsidRPr="005C2C3D" w:rsidRDefault="00AA6725" w:rsidP="00AA6725">
      <w:pPr>
        <w:pStyle w:val="ListParagraph"/>
        <w:spacing w:line="240" w:lineRule="auto"/>
        <w:jc w:val="both"/>
        <w:rPr>
          <w:sz w:val="24"/>
          <w:szCs w:val="24"/>
        </w:rPr>
      </w:pPr>
    </w:p>
    <w:p w14:paraId="407E930C" w14:textId="77777777" w:rsidR="00AA6725" w:rsidRDefault="00AA6725" w:rsidP="00AA6725">
      <w:pPr>
        <w:spacing w:line="240" w:lineRule="auto"/>
        <w:jc w:val="both"/>
        <w:rPr>
          <w:b/>
          <w:color w:val="F68B1E"/>
          <w:sz w:val="24"/>
          <w:szCs w:val="24"/>
          <w:u w:val="single"/>
        </w:rPr>
      </w:pPr>
      <w:r w:rsidRPr="00AA6725">
        <w:rPr>
          <w:b/>
          <w:color w:val="F68B1E"/>
          <w:sz w:val="24"/>
          <w:szCs w:val="24"/>
          <w:u w:val="single"/>
        </w:rPr>
        <w:t>Οργάνωση τηλεργασίας:</w:t>
      </w:r>
    </w:p>
    <w:p w14:paraId="0CD7EF7D" w14:textId="77777777" w:rsidR="00B232B0" w:rsidRPr="00AA6725" w:rsidRDefault="00B232B0" w:rsidP="00AA6725">
      <w:pPr>
        <w:spacing w:line="240" w:lineRule="auto"/>
        <w:jc w:val="both"/>
        <w:rPr>
          <w:b/>
          <w:color w:val="F68B1E"/>
          <w:sz w:val="24"/>
          <w:szCs w:val="24"/>
          <w:u w:val="single"/>
        </w:rPr>
      </w:pPr>
    </w:p>
    <w:p w14:paraId="52DC02EF" w14:textId="6FB34535" w:rsidR="00AA6725" w:rsidRPr="005C2C3D" w:rsidRDefault="00AA6725" w:rsidP="00AA6725">
      <w:pPr>
        <w:pStyle w:val="ListParagraph"/>
        <w:numPr>
          <w:ilvl w:val="0"/>
          <w:numId w:val="42"/>
        </w:numPr>
        <w:spacing w:line="240" w:lineRule="auto"/>
        <w:jc w:val="both"/>
        <w:rPr>
          <w:sz w:val="24"/>
          <w:szCs w:val="24"/>
        </w:rPr>
      </w:pPr>
      <w:r w:rsidRPr="005C2C3D">
        <w:rPr>
          <w:sz w:val="24"/>
          <w:szCs w:val="24"/>
        </w:rPr>
        <w:t>Διασφάλιση ισορροπίας μεταξύ εργασιακών και προσωπικών υποχρεώσεων/</w:t>
      </w:r>
      <w:r w:rsidR="009C4414">
        <w:rPr>
          <w:sz w:val="24"/>
          <w:szCs w:val="24"/>
        </w:rPr>
        <w:t xml:space="preserve"> </w:t>
      </w:r>
      <w:r w:rsidRPr="005C2C3D">
        <w:rPr>
          <w:sz w:val="24"/>
          <w:szCs w:val="24"/>
        </w:rPr>
        <w:t xml:space="preserve">καθηκόντων, καθώς ανισορροπία μπορεί να έχει αρνητικές επιπτώσεις στην υγεία των τηλεργαζομένων, π.χ. μυοσκελετικά προβλήματα, άγχος, στρες, προβλήματα ύπνου. </w:t>
      </w:r>
    </w:p>
    <w:p w14:paraId="5D6960EA" w14:textId="77777777" w:rsidR="00AA6725" w:rsidRPr="005C2C3D" w:rsidRDefault="00AA6725" w:rsidP="00AA6725">
      <w:pPr>
        <w:pStyle w:val="ListParagraph"/>
        <w:numPr>
          <w:ilvl w:val="0"/>
          <w:numId w:val="42"/>
        </w:numPr>
        <w:spacing w:line="240" w:lineRule="auto"/>
        <w:jc w:val="both"/>
        <w:rPr>
          <w:sz w:val="24"/>
          <w:szCs w:val="24"/>
        </w:rPr>
      </w:pPr>
      <w:r w:rsidRPr="005C2C3D">
        <w:rPr>
          <w:sz w:val="24"/>
          <w:szCs w:val="24"/>
        </w:rPr>
        <w:t>Καθορισμός ρεαλιστικών προσδοκιών για την ολοκλήρωση εργασιών.</w:t>
      </w:r>
    </w:p>
    <w:p w14:paraId="2EB7E5E6" w14:textId="4B72F797" w:rsidR="00AA6725" w:rsidRPr="005C2C3D" w:rsidRDefault="00AA6725" w:rsidP="00AA6725">
      <w:pPr>
        <w:pStyle w:val="ListParagraph"/>
        <w:numPr>
          <w:ilvl w:val="0"/>
          <w:numId w:val="42"/>
        </w:numPr>
        <w:spacing w:line="240" w:lineRule="auto"/>
        <w:jc w:val="both"/>
        <w:rPr>
          <w:sz w:val="24"/>
          <w:szCs w:val="24"/>
        </w:rPr>
      </w:pPr>
      <w:r w:rsidRPr="005C2C3D">
        <w:rPr>
          <w:sz w:val="24"/>
          <w:szCs w:val="24"/>
        </w:rPr>
        <w:t xml:space="preserve">Αξιολόγηση και οργάνωση του όγκου εργασίας και ιεράρχηση προτεραιοτήτων. </w:t>
      </w:r>
    </w:p>
    <w:p w14:paraId="5FFB69D1" w14:textId="77777777" w:rsidR="00AA6725" w:rsidRPr="005C2C3D" w:rsidRDefault="00AA6725" w:rsidP="00AA6725">
      <w:pPr>
        <w:pStyle w:val="ListParagraph"/>
        <w:numPr>
          <w:ilvl w:val="0"/>
          <w:numId w:val="42"/>
        </w:numPr>
        <w:spacing w:line="240" w:lineRule="auto"/>
        <w:jc w:val="both"/>
        <w:rPr>
          <w:sz w:val="24"/>
          <w:szCs w:val="24"/>
        </w:rPr>
      </w:pPr>
      <w:r w:rsidRPr="005C2C3D">
        <w:rPr>
          <w:sz w:val="24"/>
          <w:szCs w:val="24"/>
        </w:rPr>
        <w:t>Διαβούλευση μεταξύ εργοδότη και εργαζομένου για τον καθορισμό του χρόνου έναρξης/ολοκλήρωσης συγκεκριμένων εργασιών.</w:t>
      </w:r>
    </w:p>
    <w:p w14:paraId="4B1758C8" w14:textId="77777777" w:rsidR="00AA6725" w:rsidRPr="005C2C3D" w:rsidRDefault="00AA6725" w:rsidP="00AA6725">
      <w:pPr>
        <w:pStyle w:val="ListParagraph"/>
        <w:numPr>
          <w:ilvl w:val="0"/>
          <w:numId w:val="42"/>
        </w:numPr>
        <w:spacing w:line="240" w:lineRule="auto"/>
        <w:jc w:val="both"/>
        <w:rPr>
          <w:sz w:val="24"/>
          <w:szCs w:val="24"/>
        </w:rPr>
      </w:pPr>
      <w:r w:rsidRPr="005C2C3D">
        <w:rPr>
          <w:sz w:val="24"/>
          <w:szCs w:val="24"/>
        </w:rPr>
        <w:t>Αποφυγή τηλεφωνικών κλήσεων και ηλεκτρονικών μηνυμάτων σε μη εργάσιμες ώρες, εκτός έκτακτων και επείγουσων περιπτώσεων.</w:t>
      </w:r>
    </w:p>
    <w:p w14:paraId="59B5D309" w14:textId="35EE4A69" w:rsidR="00AA6725" w:rsidRPr="005C2C3D" w:rsidRDefault="00AA6725" w:rsidP="00AA6725">
      <w:pPr>
        <w:pStyle w:val="ListParagraph"/>
        <w:numPr>
          <w:ilvl w:val="0"/>
          <w:numId w:val="42"/>
        </w:numPr>
        <w:spacing w:line="240" w:lineRule="auto"/>
        <w:jc w:val="both"/>
        <w:rPr>
          <w:sz w:val="24"/>
          <w:szCs w:val="24"/>
          <w:u w:val="single"/>
        </w:rPr>
      </w:pPr>
      <w:r w:rsidRPr="005C2C3D">
        <w:rPr>
          <w:sz w:val="24"/>
          <w:szCs w:val="24"/>
        </w:rPr>
        <w:t>Αποσύνδεση από την τηλεργασία σε καθορισμένες ώρες για ξεκούραση.</w:t>
      </w:r>
    </w:p>
    <w:p w14:paraId="2F6DED11" w14:textId="77777777" w:rsidR="00AA6725" w:rsidRPr="00AA6725" w:rsidRDefault="00AA6725" w:rsidP="00AA6725">
      <w:pPr>
        <w:spacing w:line="240" w:lineRule="auto"/>
        <w:jc w:val="both"/>
        <w:rPr>
          <w:b/>
          <w:color w:val="F68B1E"/>
          <w:sz w:val="24"/>
          <w:szCs w:val="24"/>
          <w:u w:val="single"/>
        </w:rPr>
      </w:pPr>
    </w:p>
    <w:p w14:paraId="272C7520" w14:textId="77777777" w:rsidR="00AA6725" w:rsidRDefault="00AA6725" w:rsidP="00AA6725">
      <w:pPr>
        <w:spacing w:line="240" w:lineRule="auto"/>
        <w:jc w:val="both"/>
        <w:rPr>
          <w:b/>
          <w:color w:val="F68B1E"/>
          <w:sz w:val="24"/>
          <w:szCs w:val="24"/>
          <w:u w:val="single"/>
        </w:rPr>
      </w:pPr>
      <w:r w:rsidRPr="00AA6725">
        <w:rPr>
          <w:b/>
          <w:color w:val="F68B1E"/>
          <w:sz w:val="24"/>
          <w:szCs w:val="24"/>
          <w:u w:val="single"/>
        </w:rPr>
        <w:t>Γενικές οδηγίες:</w:t>
      </w:r>
    </w:p>
    <w:p w14:paraId="72234C61" w14:textId="77777777" w:rsidR="00B232B0" w:rsidRPr="00AA6725" w:rsidRDefault="00B232B0" w:rsidP="00AA6725">
      <w:pPr>
        <w:spacing w:line="240" w:lineRule="auto"/>
        <w:jc w:val="both"/>
        <w:rPr>
          <w:b/>
          <w:color w:val="F68B1E"/>
          <w:sz w:val="24"/>
          <w:szCs w:val="24"/>
          <w:u w:val="single"/>
        </w:rPr>
      </w:pPr>
    </w:p>
    <w:p w14:paraId="6F961F32" w14:textId="77777777" w:rsidR="00AA6725" w:rsidRPr="005C2C3D" w:rsidRDefault="00AA6725" w:rsidP="00AA6725">
      <w:pPr>
        <w:pStyle w:val="ListParagraph"/>
        <w:numPr>
          <w:ilvl w:val="0"/>
          <w:numId w:val="43"/>
        </w:numPr>
        <w:spacing w:line="240" w:lineRule="auto"/>
        <w:jc w:val="both"/>
        <w:rPr>
          <w:sz w:val="24"/>
          <w:szCs w:val="24"/>
        </w:rPr>
      </w:pPr>
      <w:r w:rsidRPr="005C2C3D">
        <w:rPr>
          <w:sz w:val="24"/>
          <w:szCs w:val="24"/>
        </w:rPr>
        <w:t>Να διατηρείται η σωστή στάση σώματος κατά την τηλεργασία. Εκτός από τη χρήση του κατάλληλου εργονομικού εξοπλισμού, συνιστάται η αποφυγή παραμονής στη θέση εργασίας στον υπολογιστή για παρατεταμένη διάρκεια.</w:t>
      </w:r>
    </w:p>
    <w:p w14:paraId="6D37A172" w14:textId="6E05474E" w:rsidR="00AA6725" w:rsidRPr="005C2C3D" w:rsidRDefault="00AA6725" w:rsidP="00AA6725">
      <w:pPr>
        <w:pStyle w:val="ListParagraph"/>
        <w:numPr>
          <w:ilvl w:val="0"/>
          <w:numId w:val="43"/>
        </w:numPr>
        <w:spacing w:line="240" w:lineRule="auto"/>
        <w:jc w:val="both"/>
        <w:rPr>
          <w:sz w:val="24"/>
          <w:szCs w:val="24"/>
        </w:rPr>
      </w:pPr>
      <w:r w:rsidRPr="005C2C3D">
        <w:rPr>
          <w:sz w:val="24"/>
          <w:szCs w:val="24"/>
        </w:rPr>
        <w:t>Για αποφυγή κινδύνων</w:t>
      </w:r>
      <w:r w:rsidR="008B7AE6" w:rsidRPr="00B232B0">
        <w:rPr>
          <w:sz w:val="24"/>
          <w:szCs w:val="24"/>
        </w:rPr>
        <w:t xml:space="preserve"> </w:t>
      </w:r>
      <w:r w:rsidR="008B7AE6">
        <w:rPr>
          <w:sz w:val="24"/>
          <w:szCs w:val="24"/>
        </w:rPr>
        <w:t>ηλεκτροπληξίας</w:t>
      </w:r>
      <w:r w:rsidRPr="005C2C3D">
        <w:rPr>
          <w:sz w:val="24"/>
          <w:szCs w:val="24"/>
        </w:rPr>
        <w:t>, να ελέγχονται τακτικά οι συσκευές και τα σύρματα για φθορές, να μην υπερφορτώνεται το ηλεκτρικό κύκλωμα και τα σύρματα να τοποθετούνται και οργανώνονται με ασφάλεια, ώστε να μην εμποδίζεται η μετακίνηση του υπαλλήλου.</w:t>
      </w:r>
    </w:p>
    <w:p w14:paraId="0A397BFE" w14:textId="77777777" w:rsidR="00AA6725" w:rsidRPr="005C2C3D" w:rsidRDefault="00AA6725" w:rsidP="00AA6725">
      <w:pPr>
        <w:pStyle w:val="ListParagraph"/>
        <w:numPr>
          <w:ilvl w:val="0"/>
          <w:numId w:val="43"/>
        </w:numPr>
        <w:spacing w:line="240" w:lineRule="auto"/>
        <w:jc w:val="both"/>
        <w:rPr>
          <w:sz w:val="24"/>
          <w:szCs w:val="24"/>
        </w:rPr>
      </w:pPr>
      <w:r w:rsidRPr="005C2C3D">
        <w:rPr>
          <w:sz w:val="24"/>
          <w:szCs w:val="24"/>
        </w:rPr>
        <w:t>Να αποφεύγεται η κατανάλωση τροφής και ποτών κοντά στον ηλεκτρονικό υπολογιστή.</w:t>
      </w:r>
    </w:p>
    <w:p w14:paraId="5A567033" w14:textId="4497FB1F" w:rsidR="00AA6725" w:rsidRPr="005C2C3D" w:rsidRDefault="00AA6725" w:rsidP="00AA6725">
      <w:pPr>
        <w:pStyle w:val="ListParagraph"/>
        <w:numPr>
          <w:ilvl w:val="0"/>
          <w:numId w:val="43"/>
        </w:numPr>
        <w:spacing w:line="240" w:lineRule="auto"/>
        <w:jc w:val="both"/>
        <w:rPr>
          <w:sz w:val="24"/>
          <w:szCs w:val="24"/>
        </w:rPr>
      </w:pPr>
      <w:r w:rsidRPr="005C2C3D">
        <w:rPr>
          <w:sz w:val="24"/>
          <w:szCs w:val="24"/>
        </w:rPr>
        <w:t>Να καθαρίζονται άμεσα οποιαδήποτε υγρά χυθούν στην επιφάνεια εργασίας ή στο πάτωμα.</w:t>
      </w:r>
    </w:p>
    <w:p w14:paraId="411B45D2" w14:textId="39C519EB" w:rsidR="00AA6725" w:rsidRPr="005C2C3D" w:rsidRDefault="00AA6725" w:rsidP="00AA6725">
      <w:pPr>
        <w:pStyle w:val="ListParagraph"/>
        <w:numPr>
          <w:ilvl w:val="0"/>
          <w:numId w:val="43"/>
        </w:numPr>
        <w:spacing w:line="240" w:lineRule="auto"/>
        <w:jc w:val="both"/>
        <w:rPr>
          <w:sz w:val="24"/>
          <w:szCs w:val="24"/>
        </w:rPr>
      </w:pPr>
      <w:r w:rsidRPr="005C2C3D">
        <w:rPr>
          <w:sz w:val="24"/>
          <w:szCs w:val="24"/>
        </w:rPr>
        <w:t>Να λαμβάνονται μέτρα για αποφυγή ατυχημάτων λόγω εμποδίων στη διακίνηση, κατεστραμμένων/ελαττωματικών επίπλων και ολισθηρού δαπέδου.</w:t>
      </w:r>
    </w:p>
    <w:p w14:paraId="4E525557" w14:textId="28A02C13" w:rsidR="00AA6725" w:rsidRDefault="00AA6725" w:rsidP="00AA6725">
      <w:pPr>
        <w:autoSpaceDE w:val="0"/>
        <w:autoSpaceDN w:val="0"/>
        <w:adjustRightInd w:val="0"/>
        <w:spacing w:line="240" w:lineRule="auto"/>
        <w:jc w:val="both"/>
        <w:rPr>
          <w:b/>
          <w:bCs/>
          <w:sz w:val="24"/>
          <w:szCs w:val="24"/>
        </w:rPr>
      </w:pPr>
    </w:p>
    <w:p w14:paraId="47A0D275" w14:textId="24C3A877" w:rsidR="00AA6725" w:rsidRDefault="00AA6725" w:rsidP="00AA6725">
      <w:pPr>
        <w:autoSpaceDE w:val="0"/>
        <w:autoSpaceDN w:val="0"/>
        <w:adjustRightInd w:val="0"/>
        <w:spacing w:line="240" w:lineRule="auto"/>
        <w:jc w:val="both"/>
        <w:rPr>
          <w:sz w:val="24"/>
          <w:szCs w:val="24"/>
        </w:rPr>
      </w:pPr>
      <w:bookmarkStart w:id="36" w:name="_Hlk212715871"/>
      <w:r w:rsidRPr="000D1AC6">
        <w:rPr>
          <w:sz w:val="24"/>
          <w:szCs w:val="24"/>
        </w:rPr>
        <w:t>Στο Εγχειρ</w:t>
      </w:r>
      <w:r w:rsidR="009C4414">
        <w:rPr>
          <w:sz w:val="24"/>
          <w:szCs w:val="24"/>
        </w:rPr>
        <w:t>ίδιο</w:t>
      </w:r>
      <w:r w:rsidRPr="000D1AC6">
        <w:rPr>
          <w:sz w:val="24"/>
          <w:szCs w:val="24"/>
        </w:rPr>
        <w:t xml:space="preserve"> επισυνάπτεται </w:t>
      </w:r>
      <w:r w:rsidR="009C4414">
        <w:rPr>
          <w:sz w:val="24"/>
          <w:szCs w:val="24"/>
        </w:rPr>
        <w:t xml:space="preserve">ως </w:t>
      </w:r>
      <w:r w:rsidR="009C4414" w:rsidRPr="00644D5F">
        <w:rPr>
          <w:b/>
          <w:bCs/>
          <w:sz w:val="24"/>
          <w:szCs w:val="24"/>
          <w:u w:val="single"/>
        </w:rPr>
        <w:t>Παράρτημα 2</w:t>
      </w:r>
      <w:r w:rsidR="009C4414" w:rsidRPr="009C4414">
        <w:rPr>
          <w:sz w:val="24"/>
          <w:szCs w:val="24"/>
        </w:rPr>
        <w:t xml:space="preserve">, </w:t>
      </w:r>
      <w:r w:rsidRPr="009C4414">
        <w:rPr>
          <w:sz w:val="24"/>
          <w:szCs w:val="24"/>
        </w:rPr>
        <w:t>Ερωτηματολόγιο Ελέγχου, με</w:t>
      </w:r>
      <w:r w:rsidRPr="000D1AC6">
        <w:rPr>
          <w:sz w:val="24"/>
          <w:szCs w:val="24"/>
        </w:rPr>
        <w:t xml:space="preserve"> στόχο τ</w:t>
      </w:r>
      <w:r w:rsidR="00B57EBF">
        <w:rPr>
          <w:sz w:val="24"/>
          <w:szCs w:val="24"/>
        </w:rPr>
        <w:t>η</w:t>
      </w:r>
      <w:r w:rsidRPr="000D1AC6">
        <w:rPr>
          <w:sz w:val="24"/>
          <w:szCs w:val="24"/>
        </w:rPr>
        <w:t xml:space="preserve">ν ορθή διαχείριση των επαγγελματικών κινδύνων και την πρόληψη εργατικών ατυχημάτων και επαγγελματικών ασθενειών, το οποίο </w:t>
      </w:r>
      <w:r>
        <w:rPr>
          <w:sz w:val="24"/>
          <w:szCs w:val="24"/>
        </w:rPr>
        <w:t>θα πρέπει να συμπληρωθεί και υποβληθεί από τον υπάλληλο,</w:t>
      </w:r>
      <w:r w:rsidRPr="000D1AC6">
        <w:rPr>
          <w:sz w:val="24"/>
          <w:szCs w:val="24"/>
        </w:rPr>
        <w:t xml:space="preserve"> </w:t>
      </w:r>
      <w:r w:rsidRPr="004C7101">
        <w:rPr>
          <w:sz w:val="24"/>
          <w:szCs w:val="24"/>
        </w:rPr>
        <w:t>υπογραμμένο</w:t>
      </w:r>
      <w:r>
        <w:rPr>
          <w:sz w:val="24"/>
          <w:szCs w:val="24"/>
        </w:rPr>
        <w:t>,</w:t>
      </w:r>
      <w:r w:rsidRPr="004C7101">
        <w:rPr>
          <w:sz w:val="24"/>
          <w:szCs w:val="24"/>
        </w:rPr>
        <w:t xml:space="preserve"> για έγκριση</w:t>
      </w:r>
      <w:r w:rsidRPr="007C7AB1">
        <w:rPr>
          <w:sz w:val="24"/>
          <w:szCs w:val="24"/>
        </w:rPr>
        <w:t>,</w:t>
      </w:r>
      <w:r>
        <w:rPr>
          <w:sz w:val="24"/>
          <w:szCs w:val="24"/>
        </w:rPr>
        <w:t xml:space="preserve"> </w:t>
      </w:r>
      <w:r w:rsidRPr="00706221">
        <w:rPr>
          <w:sz w:val="24"/>
          <w:szCs w:val="24"/>
        </w:rPr>
        <w:t xml:space="preserve">κατά τη διαδικασία εκδήλωσης ενδιαφέροντος </w:t>
      </w:r>
      <w:r w:rsidRPr="00706221">
        <w:rPr>
          <w:sz w:val="24"/>
          <w:szCs w:val="24"/>
        </w:rPr>
        <w:lastRenderedPageBreak/>
        <w:t>για τηλεργασία.</w:t>
      </w:r>
      <w:r>
        <w:rPr>
          <w:sz w:val="24"/>
          <w:szCs w:val="24"/>
        </w:rPr>
        <w:t xml:space="preserve"> Το Ερωτηματολόγιο αυτό ελέγχεται και υπογράφεται από τον οικείο Προϊστάμενο Τμήματος ή εξουσιοδοτημένο από αυτό</w:t>
      </w:r>
      <w:r w:rsidR="00F52FBB">
        <w:rPr>
          <w:sz w:val="24"/>
          <w:szCs w:val="24"/>
        </w:rPr>
        <w:t>ν</w:t>
      </w:r>
      <w:r>
        <w:rPr>
          <w:sz w:val="24"/>
          <w:szCs w:val="24"/>
        </w:rPr>
        <w:t xml:space="preserve"> Λειτουργό.</w:t>
      </w:r>
    </w:p>
    <w:p w14:paraId="2476048B" w14:textId="14C7841E" w:rsidR="00757D7C" w:rsidRDefault="00757D7C" w:rsidP="00AA6725">
      <w:pPr>
        <w:autoSpaceDE w:val="0"/>
        <w:autoSpaceDN w:val="0"/>
        <w:adjustRightInd w:val="0"/>
        <w:spacing w:line="240" w:lineRule="auto"/>
        <w:jc w:val="both"/>
        <w:rPr>
          <w:sz w:val="24"/>
          <w:szCs w:val="24"/>
        </w:rPr>
      </w:pPr>
    </w:p>
    <w:p w14:paraId="2FC2EA1D" w14:textId="203AD7C7" w:rsidR="00757D7C" w:rsidRDefault="00757D7C" w:rsidP="00AA6725">
      <w:pPr>
        <w:autoSpaceDE w:val="0"/>
        <w:autoSpaceDN w:val="0"/>
        <w:adjustRightInd w:val="0"/>
        <w:spacing w:line="240" w:lineRule="auto"/>
        <w:jc w:val="both"/>
        <w:rPr>
          <w:sz w:val="24"/>
          <w:szCs w:val="24"/>
        </w:rPr>
      </w:pPr>
    </w:p>
    <w:p w14:paraId="2FDFF840" w14:textId="649D5E66" w:rsidR="00757D7C" w:rsidRPr="000D1AC6" w:rsidRDefault="00757D7C" w:rsidP="00AA6725">
      <w:pPr>
        <w:autoSpaceDE w:val="0"/>
        <w:autoSpaceDN w:val="0"/>
        <w:adjustRightInd w:val="0"/>
        <w:spacing w:line="240" w:lineRule="auto"/>
        <w:jc w:val="both"/>
        <w:rPr>
          <w:sz w:val="24"/>
          <w:szCs w:val="24"/>
        </w:rPr>
      </w:pPr>
    </w:p>
    <w:bookmarkEnd w:id="36"/>
    <w:p w14:paraId="2C9597B6" w14:textId="505224C3" w:rsidR="00C3708C" w:rsidRPr="00C3708C" w:rsidRDefault="00C3708C" w:rsidP="00C3708C">
      <w:pPr>
        <w:autoSpaceDE w:val="0"/>
        <w:autoSpaceDN w:val="0"/>
        <w:adjustRightInd w:val="0"/>
        <w:spacing w:line="240" w:lineRule="auto"/>
        <w:jc w:val="both"/>
        <w:rPr>
          <w:sz w:val="24"/>
          <w:szCs w:val="24"/>
        </w:rPr>
      </w:pPr>
    </w:p>
    <w:p w14:paraId="0813DD44" w14:textId="687747FC" w:rsidR="00C3708C" w:rsidRDefault="00C3708C" w:rsidP="00C3708C">
      <w:pPr>
        <w:autoSpaceDE w:val="0"/>
        <w:autoSpaceDN w:val="0"/>
        <w:adjustRightInd w:val="0"/>
        <w:spacing w:line="240" w:lineRule="auto"/>
        <w:jc w:val="both"/>
        <w:rPr>
          <w:sz w:val="24"/>
          <w:szCs w:val="24"/>
        </w:rPr>
      </w:pPr>
    </w:p>
    <w:p w14:paraId="43FF337D" w14:textId="23C79019" w:rsidR="00757D7C" w:rsidRDefault="00B232B0" w:rsidP="00C3708C">
      <w:pPr>
        <w:pStyle w:val="Heading1"/>
        <w:spacing w:after="200"/>
        <w:ind w:left="900" w:hanging="810"/>
        <w:rPr>
          <w:b/>
          <w:bCs/>
          <w:sz w:val="32"/>
          <w:szCs w:val="32"/>
        </w:rPr>
      </w:pPr>
      <w:bookmarkStart w:id="37" w:name="_Toc216774247"/>
      <w:r>
        <w:rPr>
          <w:noProof/>
          <w:sz w:val="24"/>
          <w:szCs w:val="24"/>
        </w:rPr>
        <w:drawing>
          <wp:anchor distT="0" distB="0" distL="114300" distR="114300" simplePos="0" relativeHeight="251719680" behindDoc="0" locked="0" layoutInCell="1" allowOverlap="1" wp14:anchorId="3DFB324F" wp14:editId="3CC20C2A">
            <wp:simplePos x="0" y="0"/>
            <wp:positionH relativeFrom="column">
              <wp:posOffset>1543050</wp:posOffset>
            </wp:positionH>
            <wp:positionV relativeFrom="paragraph">
              <wp:posOffset>445135</wp:posOffset>
            </wp:positionV>
            <wp:extent cx="3509010" cy="3514725"/>
            <wp:effectExtent l="0" t="0" r="0" b="9525"/>
            <wp:wrapSquare wrapText="bothSides"/>
            <wp:docPr id="5881473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9010" cy="3514725"/>
                    </a:xfrm>
                    <a:prstGeom prst="rect">
                      <a:avLst/>
                    </a:prstGeom>
                    <a:noFill/>
                  </pic:spPr>
                </pic:pic>
              </a:graphicData>
            </a:graphic>
            <wp14:sizeRelH relativeFrom="margin">
              <wp14:pctWidth>0</wp14:pctWidth>
            </wp14:sizeRelH>
            <wp14:sizeRelV relativeFrom="margin">
              <wp14:pctHeight>0</wp14:pctHeight>
            </wp14:sizeRelV>
          </wp:anchor>
        </w:drawing>
      </w:r>
      <w:bookmarkEnd w:id="37"/>
    </w:p>
    <w:p w14:paraId="1A7C8EAC" w14:textId="77777777" w:rsidR="00757D7C" w:rsidRDefault="00757D7C" w:rsidP="00757D7C"/>
    <w:p w14:paraId="496EC5C1" w14:textId="77777777" w:rsidR="00757D7C" w:rsidRPr="007A750B" w:rsidRDefault="00757D7C" w:rsidP="007A750B"/>
    <w:p w14:paraId="5A57628E" w14:textId="77777777" w:rsidR="00757D7C" w:rsidRDefault="00757D7C" w:rsidP="00C3708C">
      <w:pPr>
        <w:pStyle w:val="Heading1"/>
        <w:spacing w:after="200"/>
        <w:ind w:left="900" w:hanging="810"/>
        <w:rPr>
          <w:b/>
          <w:bCs/>
          <w:sz w:val="32"/>
          <w:szCs w:val="32"/>
        </w:rPr>
      </w:pPr>
    </w:p>
    <w:p w14:paraId="041E30E6" w14:textId="77777777" w:rsidR="00757D7C" w:rsidRDefault="00757D7C" w:rsidP="00C3708C">
      <w:pPr>
        <w:pStyle w:val="Heading1"/>
        <w:spacing w:after="200"/>
        <w:ind w:left="900" w:hanging="810"/>
        <w:rPr>
          <w:b/>
          <w:bCs/>
          <w:sz w:val="32"/>
          <w:szCs w:val="32"/>
        </w:rPr>
      </w:pPr>
    </w:p>
    <w:p w14:paraId="672A6407" w14:textId="77777777" w:rsidR="00757D7C" w:rsidRDefault="00757D7C" w:rsidP="00C3708C">
      <w:pPr>
        <w:pStyle w:val="Heading1"/>
        <w:spacing w:after="200"/>
        <w:ind w:left="900" w:hanging="810"/>
        <w:rPr>
          <w:b/>
          <w:bCs/>
          <w:sz w:val="32"/>
          <w:szCs w:val="32"/>
        </w:rPr>
      </w:pPr>
    </w:p>
    <w:p w14:paraId="716FEDE9" w14:textId="77777777" w:rsidR="00757D7C" w:rsidRDefault="00757D7C" w:rsidP="00C3708C">
      <w:pPr>
        <w:pStyle w:val="Heading1"/>
        <w:spacing w:after="200"/>
        <w:ind w:left="900" w:hanging="810"/>
        <w:rPr>
          <w:b/>
          <w:bCs/>
          <w:sz w:val="32"/>
          <w:szCs w:val="32"/>
        </w:rPr>
      </w:pPr>
    </w:p>
    <w:p w14:paraId="09F4CF9A" w14:textId="77777777" w:rsidR="00B232B0" w:rsidRDefault="00B232B0" w:rsidP="00B232B0"/>
    <w:p w14:paraId="2493C14F" w14:textId="77777777" w:rsidR="00B232B0" w:rsidRDefault="00B232B0" w:rsidP="00B232B0"/>
    <w:p w14:paraId="50F8640C" w14:textId="77777777" w:rsidR="00B232B0" w:rsidRDefault="00B232B0" w:rsidP="00B232B0"/>
    <w:p w14:paraId="4B572980" w14:textId="77777777" w:rsidR="00B232B0" w:rsidRDefault="00B232B0" w:rsidP="00B232B0"/>
    <w:p w14:paraId="7B0561D8" w14:textId="77777777" w:rsidR="00B232B0" w:rsidRDefault="00B232B0" w:rsidP="00B232B0"/>
    <w:p w14:paraId="4D2E6A30" w14:textId="77777777" w:rsidR="00B232B0" w:rsidRDefault="00B232B0" w:rsidP="00B232B0"/>
    <w:p w14:paraId="010BAF05" w14:textId="77777777" w:rsidR="00B232B0" w:rsidRDefault="00B232B0" w:rsidP="00B232B0"/>
    <w:p w14:paraId="2E6CB133" w14:textId="77777777" w:rsidR="00B232B0" w:rsidRDefault="00B232B0" w:rsidP="00B232B0"/>
    <w:p w14:paraId="304AECFF" w14:textId="77777777" w:rsidR="00B232B0" w:rsidRDefault="00B232B0" w:rsidP="00B232B0"/>
    <w:p w14:paraId="52A813B1" w14:textId="77777777" w:rsidR="00B232B0" w:rsidRDefault="00B232B0" w:rsidP="00B232B0"/>
    <w:p w14:paraId="29B83AE6" w14:textId="77777777" w:rsidR="00777AED" w:rsidRDefault="00777AED" w:rsidP="00B232B0"/>
    <w:p w14:paraId="38A5D8CE" w14:textId="77777777" w:rsidR="00B232B0" w:rsidRDefault="00B232B0" w:rsidP="00B232B0">
      <w:pPr>
        <w:rPr>
          <w:sz w:val="16"/>
          <w:szCs w:val="16"/>
        </w:rPr>
      </w:pPr>
    </w:p>
    <w:p w14:paraId="3285AF73" w14:textId="77777777" w:rsidR="00B232B0" w:rsidRDefault="00B232B0" w:rsidP="00B232B0">
      <w:pPr>
        <w:rPr>
          <w:sz w:val="16"/>
          <w:szCs w:val="16"/>
        </w:rPr>
      </w:pPr>
    </w:p>
    <w:p w14:paraId="44DFA3B8" w14:textId="77777777" w:rsidR="00B232B0" w:rsidRDefault="00B232B0" w:rsidP="00B232B0">
      <w:pPr>
        <w:rPr>
          <w:sz w:val="16"/>
          <w:szCs w:val="16"/>
        </w:rPr>
      </w:pPr>
    </w:p>
    <w:p w14:paraId="5EC2D412" w14:textId="77777777" w:rsidR="00B232B0" w:rsidRDefault="00B232B0" w:rsidP="00B232B0">
      <w:pPr>
        <w:rPr>
          <w:sz w:val="16"/>
          <w:szCs w:val="16"/>
        </w:rPr>
      </w:pPr>
    </w:p>
    <w:p w14:paraId="19A243E3" w14:textId="77777777" w:rsidR="00B232B0" w:rsidRPr="00B232B0" w:rsidRDefault="00B232B0" w:rsidP="00B232B0">
      <w:pPr>
        <w:rPr>
          <w:sz w:val="16"/>
          <w:szCs w:val="16"/>
        </w:rPr>
      </w:pPr>
    </w:p>
    <w:p w14:paraId="408A75DE" w14:textId="77777777" w:rsidR="00B232B0" w:rsidRPr="00B232B0" w:rsidRDefault="00B232B0" w:rsidP="00B232B0"/>
    <w:p w14:paraId="71B68A08" w14:textId="2BA1A037" w:rsidR="00C3708C" w:rsidRPr="00C15F1F" w:rsidRDefault="00DF6815" w:rsidP="00C3708C">
      <w:pPr>
        <w:pStyle w:val="Heading1"/>
        <w:spacing w:after="200"/>
        <w:ind w:left="900" w:hanging="810"/>
        <w:rPr>
          <w:b/>
          <w:bCs/>
          <w:sz w:val="32"/>
          <w:szCs w:val="32"/>
        </w:rPr>
      </w:pPr>
      <w:bookmarkStart w:id="38" w:name="_Toc216774248"/>
      <w:r w:rsidRPr="00C15F1F">
        <w:rPr>
          <w:b/>
          <w:bCs/>
          <w:sz w:val="32"/>
          <w:szCs w:val="32"/>
        </w:rPr>
        <w:lastRenderedPageBreak/>
        <w:t>8</w:t>
      </w:r>
      <w:r w:rsidR="00C3708C" w:rsidRPr="00C15F1F">
        <w:rPr>
          <w:b/>
          <w:bCs/>
          <w:sz w:val="32"/>
          <w:szCs w:val="32"/>
        </w:rPr>
        <w:t>.</w:t>
      </w:r>
      <w:r w:rsidR="00C3708C" w:rsidRPr="00C15F1F">
        <w:rPr>
          <w:b/>
          <w:bCs/>
          <w:sz w:val="32"/>
          <w:szCs w:val="32"/>
        </w:rPr>
        <w:tab/>
      </w:r>
      <w:r w:rsidRPr="00C15F1F">
        <w:rPr>
          <w:b/>
          <w:bCs/>
          <w:sz w:val="32"/>
          <w:szCs w:val="32"/>
        </w:rPr>
        <w:t>Ασφάλεια επίσημων εγγράφων και πληροφοριών</w:t>
      </w:r>
      <w:bookmarkEnd w:id="38"/>
    </w:p>
    <w:p w14:paraId="4ABCF0F1" w14:textId="6178654F" w:rsidR="00DF6815" w:rsidRDefault="00DF6815" w:rsidP="00DF6815">
      <w:pPr>
        <w:autoSpaceDE w:val="0"/>
        <w:autoSpaceDN w:val="0"/>
        <w:adjustRightInd w:val="0"/>
        <w:spacing w:line="240" w:lineRule="auto"/>
        <w:jc w:val="both"/>
        <w:rPr>
          <w:sz w:val="24"/>
          <w:szCs w:val="24"/>
        </w:rPr>
      </w:pPr>
      <w:bookmarkStart w:id="39" w:name="_Hlk184715869"/>
      <w:bookmarkStart w:id="40" w:name="_Hlk216347106"/>
      <w:r w:rsidRPr="0096249C">
        <w:rPr>
          <w:sz w:val="24"/>
          <w:szCs w:val="24"/>
        </w:rPr>
        <w:t>Κατά την τηλεργασία</w:t>
      </w:r>
      <w:r w:rsidR="00F52FBB">
        <w:rPr>
          <w:sz w:val="24"/>
          <w:szCs w:val="24"/>
        </w:rPr>
        <w:t>,</w:t>
      </w:r>
      <w:r w:rsidRPr="0096249C">
        <w:rPr>
          <w:sz w:val="24"/>
          <w:szCs w:val="24"/>
        </w:rPr>
        <w:t xml:space="preserve"> θα πρέπει </w:t>
      </w:r>
      <w:r>
        <w:rPr>
          <w:sz w:val="24"/>
          <w:szCs w:val="24"/>
        </w:rPr>
        <w:t xml:space="preserve">να </w:t>
      </w:r>
      <w:bookmarkEnd w:id="39"/>
      <w:r>
        <w:rPr>
          <w:sz w:val="24"/>
          <w:szCs w:val="24"/>
        </w:rPr>
        <w:t>γίνεται μέριμνα για διασφάλιση</w:t>
      </w:r>
      <w:r w:rsidRPr="0096249C">
        <w:rPr>
          <w:sz w:val="24"/>
          <w:szCs w:val="24"/>
        </w:rPr>
        <w:t xml:space="preserve"> </w:t>
      </w:r>
      <w:r>
        <w:rPr>
          <w:sz w:val="24"/>
          <w:szCs w:val="24"/>
        </w:rPr>
        <w:t>της</w:t>
      </w:r>
      <w:r w:rsidRPr="0096249C">
        <w:rPr>
          <w:sz w:val="24"/>
          <w:szCs w:val="24"/>
        </w:rPr>
        <w:t xml:space="preserve"> ασφάλεια</w:t>
      </w:r>
      <w:r>
        <w:rPr>
          <w:sz w:val="24"/>
          <w:szCs w:val="24"/>
        </w:rPr>
        <w:t>ς</w:t>
      </w:r>
      <w:r w:rsidRPr="0096249C">
        <w:rPr>
          <w:sz w:val="24"/>
          <w:szCs w:val="24"/>
        </w:rPr>
        <w:t xml:space="preserve"> των επίσημων εγγράφων και πληροφοριών, </w:t>
      </w:r>
      <w:r>
        <w:rPr>
          <w:sz w:val="24"/>
          <w:szCs w:val="24"/>
        </w:rPr>
        <w:t>σύμφωνα με τις οδηγίες και πολιτικές κυβερνοασφάλειας που εκδίδονται από το Υφυπουργείο Έρευνας, Καινοτομίας και Ψηφιακής Πολιτικής.</w:t>
      </w:r>
      <w:r w:rsidRPr="00BA70CA">
        <w:t xml:space="preserve"> </w:t>
      </w:r>
    </w:p>
    <w:bookmarkEnd w:id="40"/>
    <w:p w14:paraId="02DA45E7" w14:textId="3D632961" w:rsidR="00C3708C" w:rsidRPr="00CB405A" w:rsidRDefault="00C3708C" w:rsidP="00C3708C">
      <w:pPr>
        <w:keepNext/>
        <w:keepLines/>
        <w:spacing w:before="240" w:after="200"/>
        <w:jc w:val="both"/>
        <w:rPr>
          <w:sz w:val="24"/>
          <w:szCs w:val="24"/>
        </w:rPr>
      </w:pPr>
    </w:p>
    <w:p w14:paraId="6A2359ED" w14:textId="5B8CB38C" w:rsidR="00C3708C" w:rsidRPr="00C3708C" w:rsidRDefault="00C3708C" w:rsidP="00C3708C">
      <w:pPr>
        <w:autoSpaceDE w:val="0"/>
        <w:autoSpaceDN w:val="0"/>
        <w:adjustRightInd w:val="0"/>
        <w:spacing w:line="240" w:lineRule="auto"/>
        <w:jc w:val="both"/>
        <w:rPr>
          <w:sz w:val="24"/>
          <w:szCs w:val="24"/>
        </w:rPr>
      </w:pPr>
    </w:p>
    <w:p w14:paraId="0031656A" w14:textId="5CFD5A92" w:rsidR="00C3708C" w:rsidRPr="00C3708C" w:rsidRDefault="00C3708C" w:rsidP="00C3708C">
      <w:pPr>
        <w:autoSpaceDE w:val="0"/>
        <w:autoSpaceDN w:val="0"/>
        <w:adjustRightInd w:val="0"/>
        <w:spacing w:line="240" w:lineRule="auto"/>
        <w:jc w:val="both"/>
        <w:rPr>
          <w:sz w:val="24"/>
          <w:szCs w:val="24"/>
        </w:rPr>
      </w:pPr>
    </w:p>
    <w:p w14:paraId="2AFDCF61" w14:textId="7E888168" w:rsidR="00C3708C" w:rsidRPr="00864A10" w:rsidRDefault="00DA2D38" w:rsidP="00C3708C">
      <w:pPr>
        <w:autoSpaceDE w:val="0"/>
        <w:autoSpaceDN w:val="0"/>
        <w:adjustRightInd w:val="0"/>
        <w:spacing w:line="240" w:lineRule="auto"/>
        <w:jc w:val="both"/>
        <w:rPr>
          <w:sz w:val="24"/>
          <w:szCs w:val="24"/>
        </w:rPr>
      </w:pPr>
      <w:r>
        <w:rPr>
          <w:noProof/>
          <w:sz w:val="24"/>
          <w:szCs w:val="24"/>
        </w:rPr>
        <w:drawing>
          <wp:anchor distT="0" distB="0" distL="114300" distR="114300" simplePos="0" relativeHeight="251714560" behindDoc="0" locked="0" layoutInCell="1" allowOverlap="1" wp14:anchorId="7EC7C48A" wp14:editId="29ED212F">
            <wp:simplePos x="0" y="0"/>
            <wp:positionH relativeFrom="column">
              <wp:posOffset>257810</wp:posOffset>
            </wp:positionH>
            <wp:positionV relativeFrom="paragraph">
              <wp:posOffset>41275</wp:posOffset>
            </wp:positionV>
            <wp:extent cx="5097780" cy="3399155"/>
            <wp:effectExtent l="0" t="0" r="7620" b="0"/>
            <wp:wrapSquare wrapText="bothSides"/>
            <wp:docPr id="13104459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7780" cy="3399155"/>
                    </a:xfrm>
                    <a:prstGeom prst="rect">
                      <a:avLst/>
                    </a:prstGeom>
                    <a:noFill/>
                  </pic:spPr>
                </pic:pic>
              </a:graphicData>
            </a:graphic>
            <wp14:sizeRelH relativeFrom="margin">
              <wp14:pctWidth>0</wp14:pctWidth>
            </wp14:sizeRelH>
            <wp14:sizeRelV relativeFrom="margin">
              <wp14:pctHeight>0</wp14:pctHeight>
            </wp14:sizeRelV>
          </wp:anchor>
        </w:drawing>
      </w:r>
    </w:p>
    <w:p w14:paraId="339AD7F5" w14:textId="77777777" w:rsidR="00DF6815" w:rsidRPr="00864A10" w:rsidRDefault="00DF6815" w:rsidP="00C3708C">
      <w:pPr>
        <w:autoSpaceDE w:val="0"/>
        <w:autoSpaceDN w:val="0"/>
        <w:adjustRightInd w:val="0"/>
        <w:spacing w:line="240" w:lineRule="auto"/>
        <w:jc w:val="both"/>
        <w:rPr>
          <w:sz w:val="24"/>
          <w:szCs w:val="24"/>
        </w:rPr>
      </w:pPr>
    </w:p>
    <w:p w14:paraId="1643CA7D" w14:textId="77777777" w:rsidR="00DF6815" w:rsidRPr="00864A10" w:rsidRDefault="00DF6815" w:rsidP="00C3708C">
      <w:pPr>
        <w:autoSpaceDE w:val="0"/>
        <w:autoSpaceDN w:val="0"/>
        <w:adjustRightInd w:val="0"/>
        <w:spacing w:line="240" w:lineRule="auto"/>
        <w:jc w:val="both"/>
        <w:rPr>
          <w:sz w:val="24"/>
          <w:szCs w:val="24"/>
        </w:rPr>
      </w:pPr>
    </w:p>
    <w:p w14:paraId="5DFB9E1E" w14:textId="77777777" w:rsidR="00DF6815" w:rsidRPr="00864A10" w:rsidRDefault="00DF6815" w:rsidP="00C3708C">
      <w:pPr>
        <w:autoSpaceDE w:val="0"/>
        <w:autoSpaceDN w:val="0"/>
        <w:adjustRightInd w:val="0"/>
        <w:spacing w:line="240" w:lineRule="auto"/>
        <w:jc w:val="both"/>
        <w:rPr>
          <w:sz w:val="24"/>
          <w:szCs w:val="24"/>
        </w:rPr>
      </w:pPr>
    </w:p>
    <w:p w14:paraId="759E149A" w14:textId="27B2AF6E" w:rsidR="00DF6815" w:rsidRPr="00864A10" w:rsidRDefault="00DF6815" w:rsidP="00C3708C">
      <w:pPr>
        <w:autoSpaceDE w:val="0"/>
        <w:autoSpaceDN w:val="0"/>
        <w:adjustRightInd w:val="0"/>
        <w:spacing w:line="240" w:lineRule="auto"/>
        <w:jc w:val="both"/>
        <w:rPr>
          <w:sz w:val="24"/>
          <w:szCs w:val="24"/>
        </w:rPr>
      </w:pPr>
    </w:p>
    <w:p w14:paraId="4BB13F6E" w14:textId="77777777" w:rsidR="00DF6815" w:rsidRPr="00AA70CF" w:rsidRDefault="00DF6815" w:rsidP="00C3708C">
      <w:pPr>
        <w:autoSpaceDE w:val="0"/>
        <w:autoSpaceDN w:val="0"/>
        <w:adjustRightInd w:val="0"/>
        <w:spacing w:line="240" w:lineRule="auto"/>
        <w:jc w:val="both"/>
        <w:rPr>
          <w:sz w:val="24"/>
          <w:szCs w:val="24"/>
        </w:rPr>
      </w:pPr>
    </w:p>
    <w:p w14:paraId="100B9D97" w14:textId="77777777" w:rsidR="00DA2D38" w:rsidRPr="00AA70CF" w:rsidRDefault="00DA2D38" w:rsidP="00C3708C">
      <w:pPr>
        <w:autoSpaceDE w:val="0"/>
        <w:autoSpaceDN w:val="0"/>
        <w:adjustRightInd w:val="0"/>
        <w:spacing w:line="240" w:lineRule="auto"/>
        <w:jc w:val="both"/>
        <w:rPr>
          <w:sz w:val="24"/>
          <w:szCs w:val="24"/>
        </w:rPr>
      </w:pPr>
    </w:p>
    <w:p w14:paraId="2979DD1A" w14:textId="77777777" w:rsidR="00DA2D38" w:rsidRPr="00AA70CF" w:rsidRDefault="00DA2D38" w:rsidP="00C3708C">
      <w:pPr>
        <w:autoSpaceDE w:val="0"/>
        <w:autoSpaceDN w:val="0"/>
        <w:adjustRightInd w:val="0"/>
        <w:spacing w:line="240" w:lineRule="auto"/>
        <w:jc w:val="both"/>
        <w:rPr>
          <w:sz w:val="24"/>
          <w:szCs w:val="24"/>
        </w:rPr>
      </w:pPr>
    </w:p>
    <w:p w14:paraId="2E2BCC07" w14:textId="77777777" w:rsidR="00DA2D38" w:rsidRPr="00AA70CF" w:rsidRDefault="00DA2D38" w:rsidP="00C3708C">
      <w:pPr>
        <w:autoSpaceDE w:val="0"/>
        <w:autoSpaceDN w:val="0"/>
        <w:adjustRightInd w:val="0"/>
        <w:spacing w:line="240" w:lineRule="auto"/>
        <w:jc w:val="both"/>
        <w:rPr>
          <w:sz w:val="24"/>
          <w:szCs w:val="24"/>
        </w:rPr>
      </w:pPr>
    </w:p>
    <w:p w14:paraId="7F7FDF0E" w14:textId="77777777" w:rsidR="00DA2D38" w:rsidRPr="00AA70CF" w:rsidRDefault="00DA2D38" w:rsidP="00C3708C">
      <w:pPr>
        <w:autoSpaceDE w:val="0"/>
        <w:autoSpaceDN w:val="0"/>
        <w:adjustRightInd w:val="0"/>
        <w:spacing w:line="240" w:lineRule="auto"/>
        <w:jc w:val="both"/>
        <w:rPr>
          <w:sz w:val="24"/>
          <w:szCs w:val="24"/>
        </w:rPr>
      </w:pPr>
    </w:p>
    <w:p w14:paraId="35BCAC26" w14:textId="77777777" w:rsidR="00DA2D38" w:rsidRPr="00AA70CF" w:rsidRDefault="00DA2D38" w:rsidP="00C3708C">
      <w:pPr>
        <w:autoSpaceDE w:val="0"/>
        <w:autoSpaceDN w:val="0"/>
        <w:adjustRightInd w:val="0"/>
        <w:spacing w:line="240" w:lineRule="auto"/>
        <w:jc w:val="both"/>
        <w:rPr>
          <w:sz w:val="24"/>
          <w:szCs w:val="24"/>
        </w:rPr>
      </w:pPr>
    </w:p>
    <w:p w14:paraId="2AA4CFEF" w14:textId="77777777" w:rsidR="00DA2D38" w:rsidRPr="00AA70CF" w:rsidRDefault="00DA2D38" w:rsidP="00C3708C">
      <w:pPr>
        <w:autoSpaceDE w:val="0"/>
        <w:autoSpaceDN w:val="0"/>
        <w:adjustRightInd w:val="0"/>
        <w:spacing w:line="240" w:lineRule="auto"/>
        <w:jc w:val="both"/>
        <w:rPr>
          <w:sz w:val="24"/>
          <w:szCs w:val="24"/>
        </w:rPr>
      </w:pPr>
    </w:p>
    <w:p w14:paraId="133B4F4F" w14:textId="77777777" w:rsidR="00DA2D38" w:rsidRPr="00AA70CF" w:rsidRDefault="00DA2D38" w:rsidP="00C3708C">
      <w:pPr>
        <w:autoSpaceDE w:val="0"/>
        <w:autoSpaceDN w:val="0"/>
        <w:adjustRightInd w:val="0"/>
        <w:spacing w:line="240" w:lineRule="auto"/>
        <w:jc w:val="both"/>
        <w:rPr>
          <w:sz w:val="24"/>
          <w:szCs w:val="24"/>
        </w:rPr>
      </w:pPr>
    </w:p>
    <w:p w14:paraId="7BFD192E" w14:textId="77777777" w:rsidR="00DA2D38" w:rsidRPr="00AA70CF" w:rsidRDefault="00DA2D38" w:rsidP="00C3708C">
      <w:pPr>
        <w:autoSpaceDE w:val="0"/>
        <w:autoSpaceDN w:val="0"/>
        <w:adjustRightInd w:val="0"/>
        <w:spacing w:line="240" w:lineRule="auto"/>
        <w:jc w:val="both"/>
        <w:rPr>
          <w:sz w:val="24"/>
          <w:szCs w:val="24"/>
        </w:rPr>
      </w:pPr>
    </w:p>
    <w:p w14:paraId="51300BA9" w14:textId="77777777" w:rsidR="00DA2D38" w:rsidRPr="00AA70CF" w:rsidRDefault="00DA2D38" w:rsidP="00C3708C">
      <w:pPr>
        <w:autoSpaceDE w:val="0"/>
        <w:autoSpaceDN w:val="0"/>
        <w:adjustRightInd w:val="0"/>
        <w:spacing w:line="240" w:lineRule="auto"/>
        <w:jc w:val="both"/>
        <w:rPr>
          <w:sz w:val="24"/>
          <w:szCs w:val="24"/>
        </w:rPr>
      </w:pPr>
    </w:p>
    <w:p w14:paraId="05C7B5E2" w14:textId="77777777" w:rsidR="00DA2D38" w:rsidRPr="00AA70CF" w:rsidRDefault="00DA2D38" w:rsidP="00C3708C">
      <w:pPr>
        <w:autoSpaceDE w:val="0"/>
        <w:autoSpaceDN w:val="0"/>
        <w:adjustRightInd w:val="0"/>
        <w:spacing w:line="240" w:lineRule="auto"/>
        <w:jc w:val="both"/>
        <w:rPr>
          <w:sz w:val="24"/>
          <w:szCs w:val="24"/>
        </w:rPr>
      </w:pPr>
    </w:p>
    <w:p w14:paraId="246266CA" w14:textId="77777777" w:rsidR="00DA2D38" w:rsidRPr="00AA70CF" w:rsidRDefault="00DA2D38" w:rsidP="00C3708C">
      <w:pPr>
        <w:autoSpaceDE w:val="0"/>
        <w:autoSpaceDN w:val="0"/>
        <w:adjustRightInd w:val="0"/>
        <w:spacing w:line="240" w:lineRule="auto"/>
        <w:jc w:val="both"/>
        <w:rPr>
          <w:sz w:val="24"/>
          <w:szCs w:val="24"/>
        </w:rPr>
      </w:pPr>
    </w:p>
    <w:p w14:paraId="08F9B19D" w14:textId="77777777" w:rsidR="00DA2D38" w:rsidRPr="00AA70CF" w:rsidRDefault="00DA2D38" w:rsidP="00C3708C">
      <w:pPr>
        <w:autoSpaceDE w:val="0"/>
        <w:autoSpaceDN w:val="0"/>
        <w:adjustRightInd w:val="0"/>
        <w:spacing w:line="240" w:lineRule="auto"/>
        <w:jc w:val="both"/>
        <w:rPr>
          <w:sz w:val="24"/>
          <w:szCs w:val="24"/>
        </w:rPr>
      </w:pPr>
    </w:p>
    <w:p w14:paraId="706739E1" w14:textId="77777777" w:rsidR="00DA2D38" w:rsidRPr="00AA70CF" w:rsidRDefault="00DA2D38" w:rsidP="00C3708C">
      <w:pPr>
        <w:autoSpaceDE w:val="0"/>
        <w:autoSpaceDN w:val="0"/>
        <w:adjustRightInd w:val="0"/>
        <w:spacing w:line="240" w:lineRule="auto"/>
        <w:jc w:val="both"/>
        <w:rPr>
          <w:sz w:val="24"/>
          <w:szCs w:val="24"/>
        </w:rPr>
      </w:pPr>
    </w:p>
    <w:p w14:paraId="1F96AD73" w14:textId="77777777" w:rsidR="00DA2D38" w:rsidRPr="00AA70CF" w:rsidRDefault="00DA2D38" w:rsidP="00C3708C">
      <w:pPr>
        <w:autoSpaceDE w:val="0"/>
        <w:autoSpaceDN w:val="0"/>
        <w:adjustRightInd w:val="0"/>
        <w:spacing w:line="240" w:lineRule="auto"/>
        <w:jc w:val="both"/>
        <w:rPr>
          <w:sz w:val="24"/>
          <w:szCs w:val="24"/>
        </w:rPr>
      </w:pPr>
    </w:p>
    <w:p w14:paraId="663285FD" w14:textId="77777777" w:rsidR="00DA2D38" w:rsidRDefault="00DA2D38" w:rsidP="00C3708C">
      <w:pPr>
        <w:autoSpaceDE w:val="0"/>
        <w:autoSpaceDN w:val="0"/>
        <w:adjustRightInd w:val="0"/>
        <w:spacing w:line="240" w:lineRule="auto"/>
        <w:jc w:val="both"/>
        <w:rPr>
          <w:sz w:val="24"/>
          <w:szCs w:val="24"/>
        </w:rPr>
      </w:pPr>
    </w:p>
    <w:p w14:paraId="50E3EA0B" w14:textId="77777777" w:rsidR="00644D5F" w:rsidRDefault="00644D5F" w:rsidP="00C3708C">
      <w:pPr>
        <w:autoSpaceDE w:val="0"/>
        <w:autoSpaceDN w:val="0"/>
        <w:adjustRightInd w:val="0"/>
        <w:spacing w:line="240" w:lineRule="auto"/>
        <w:jc w:val="both"/>
        <w:rPr>
          <w:sz w:val="24"/>
          <w:szCs w:val="24"/>
        </w:rPr>
      </w:pPr>
    </w:p>
    <w:p w14:paraId="3D7AE74C" w14:textId="77777777" w:rsidR="00644D5F" w:rsidRDefault="00644D5F" w:rsidP="00C3708C">
      <w:pPr>
        <w:autoSpaceDE w:val="0"/>
        <w:autoSpaceDN w:val="0"/>
        <w:adjustRightInd w:val="0"/>
        <w:spacing w:line="240" w:lineRule="auto"/>
        <w:jc w:val="both"/>
        <w:rPr>
          <w:sz w:val="24"/>
          <w:szCs w:val="24"/>
        </w:rPr>
      </w:pPr>
    </w:p>
    <w:p w14:paraId="2812E8E9" w14:textId="77777777" w:rsidR="00644D5F" w:rsidRDefault="00644D5F" w:rsidP="00C3708C">
      <w:pPr>
        <w:autoSpaceDE w:val="0"/>
        <w:autoSpaceDN w:val="0"/>
        <w:adjustRightInd w:val="0"/>
        <w:spacing w:line="240" w:lineRule="auto"/>
        <w:jc w:val="both"/>
        <w:rPr>
          <w:sz w:val="24"/>
          <w:szCs w:val="24"/>
        </w:rPr>
      </w:pPr>
    </w:p>
    <w:p w14:paraId="5358A8A5" w14:textId="77777777" w:rsidR="00644D5F" w:rsidRDefault="00644D5F" w:rsidP="00C3708C">
      <w:pPr>
        <w:autoSpaceDE w:val="0"/>
        <w:autoSpaceDN w:val="0"/>
        <w:adjustRightInd w:val="0"/>
        <w:spacing w:line="240" w:lineRule="auto"/>
        <w:jc w:val="both"/>
        <w:rPr>
          <w:sz w:val="24"/>
          <w:szCs w:val="24"/>
        </w:rPr>
      </w:pPr>
    </w:p>
    <w:p w14:paraId="60C4DA7E" w14:textId="77777777" w:rsidR="00644D5F" w:rsidRDefault="00644D5F" w:rsidP="00C3708C">
      <w:pPr>
        <w:autoSpaceDE w:val="0"/>
        <w:autoSpaceDN w:val="0"/>
        <w:adjustRightInd w:val="0"/>
        <w:spacing w:line="240" w:lineRule="auto"/>
        <w:jc w:val="both"/>
        <w:rPr>
          <w:sz w:val="24"/>
          <w:szCs w:val="24"/>
        </w:rPr>
      </w:pPr>
    </w:p>
    <w:p w14:paraId="2D574A6E" w14:textId="77777777" w:rsidR="00644D5F" w:rsidRDefault="00644D5F" w:rsidP="00C3708C">
      <w:pPr>
        <w:autoSpaceDE w:val="0"/>
        <w:autoSpaceDN w:val="0"/>
        <w:adjustRightInd w:val="0"/>
        <w:spacing w:line="240" w:lineRule="auto"/>
        <w:jc w:val="both"/>
        <w:rPr>
          <w:sz w:val="24"/>
          <w:szCs w:val="24"/>
        </w:rPr>
      </w:pPr>
    </w:p>
    <w:p w14:paraId="794BB998" w14:textId="77777777" w:rsidR="00644D5F" w:rsidRDefault="00644D5F" w:rsidP="00C3708C">
      <w:pPr>
        <w:autoSpaceDE w:val="0"/>
        <w:autoSpaceDN w:val="0"/>
        <w:adjustRightInd w:val="0"/>
        <w:spacing w:line="240" w:lineRule="auto"/>
        <w:jc w:val="both"/>
        <w:rPr>
          <w:sz w:val="24"/>
          <w:szCs w:val="24"/>
        </w:rPr>
      </w:pPr>
    </w:p>
    <w:p w14:paraId="5DE53A04" w14:textId="77777777" w:rsidR="00644D5F" w:rsidRPr="00AA70CF" w:rsidRDefault="00644D5F" w:rsidP="00C3708C">
      <w:pPr>
        <w:autoSpaceDE w:val="0"/>
        <w:autoSpaceDN w:val="0"/>
        <w:adjustRightInd w:val="0"/>
        <w:spacing w:line="240" w:lineRule="auto"/>
        <w:jc w:val="both"/>
        <w:rPr>
          <w:sz w:val="24"/>
          <w:szCs w:val="24"/>
        </w:rPr>
      </w:pPr>
    </w:p>
    <w:p w14:paraId="2BA5007E" w14:textId="62EA5F77" w:rsidR="00C3708C" w:rsidRPr="00C15F1F" w:rsidRDefault="00DF6815" w:rsidP="00C3708C">
      <w:pPr>
        <w:pStyle w:val="Heading1"/>
        <w:spacing w:after="200"/>
        <w:ind w:left="900" w:hanging="810"/>
        <w:rPr>
          <w:b/>
          <w:bCs/>
          <w:sz w:val="32"/>
          <w:szCs w:val="32"/>
        </w:rPr>
      </w:pPr>
      <w:bookmarkStart w:id="41" w:name="_Toc216774249"/>
      <w:r w:rsidRPr="00C15F1F">
        <w:rPr>
          <w:b/>
          <w:bCs/>
          <w:sz w:val="32"/>
          <w:szCs w:val="32"/>
        </w:rPr>
        <w:lastRenderedPageBreak/>
        <w:t>9</w:t>
      </w:r>
      <w:r w:rsidR="00C3708C" w:rsidRPr="00C15F1F">
        <w:rPr>
          <w:b/>
          <w:bCs/>
          <w:sz w:val="32"/>
          <w:szCs w:val="32"/>
        </w:rPr>
        <w:t>.</w:t>
      </w:r>
      <w:r w:rsidR="00C3708C" w:rsidRPr="00C15F1F">
        <w:rPr>
          <w:b/>
          <w:bCs/>
          <w:sz w:val="32"/>
          <w:szCs w:val="32"/>
        </w:rPr>
        <w:tab/>
      </w:r>
      <w:r w:rsidRPr="00C15F1F">
        <w:rPr>
          <w:b/>
          <w:bCs/>
          <w:sz w:val="32"/>
          <w:szCs w:val="32"/>
        </w:rPr>
        <w:t>Προστασία προσωπικών δεδομένων και σεβασμός της ιδιωτικής ζωής του  τηλεργαζόμενου</w:t>
      </w:r>
      <w:bookmarkEnd w:id="41"/>
      <w:r w:rsidRPr="00C15F1F">
        <w:rPr>
          <w:b/>
          <w:bCs/>
          <w:sz w:val="32"/>
          <w:szCs w:val="32"/>
        </w:rPr>
        <w:t xml:space="preserve">  </w:t>
      </w:r>
    </w:p>
    <w:p w14:paraId="1F027623" w14:textId="62D37C5C" w:rsidR="00DF6815" w:rsidRPr="009C00B6" w:rsidRDefault="00DF6815" w:rsidP="00DF6815">
      <w:pPr>
        <w:autoSpaceDE w:val="0"/>
        <w:autoSpaceDN w:val="0"/>
        <w:adjustRightInd w:val="0"/>
        <w:spacing w:line="240" w:lineRule="auto"/>
        <w:jc w:val="both"/>
        <w:rPr>
          <w:sz w:val="24"/>
          <w:szCs w:val="24"/>
        </w:rPr>
      </w:pPr>
      <w:bookmarkStart w:id="42" w:name="_Hlk216347327"/>
      <w:r w:rsidRPr="00BA70CA">
        <w:rPr>
          <w:sz w:val="24"/>
          <w:szCs w:val="24"/>
        </w:rPr>
        <w:t>Κατά την τηλεργασία</w:t>
      </w:r>
      <w:r w:rsidR="00F52FBB">
        <w:rPr>
          <w:sz w:val="24"/>
          <w:szCs w:val="24"/>
        </w:rPr>
        <w:t>,</w:t>
      </w:r>
      <w:r w:rsidRPr="00BA70CA">
        <w:rPr>
          <w:sz w:val="24"/>
          <w:szCs w:val="24"/>
        </w:rPr>
        <w:t xml:space="preserve"> θα πρέπει να </w:t>
      </w:r>
      <w:r>
        <w:rPr>
          <w:sz w:val="24"/>
          <w:szCs w:val="24"/>
        </w:rPr>
        <w:t xml:space="preserve">εφαρμόζονται οι κανόνες </w:t>
      </w:r>
      <w:r w:rsidRPr="0096249C">
        <w:rPr>
          <w:sz w:val="24"/>
          <w:szCs w:val="24"/>
        </w:rPr>
        <w:t xml:space="preserve">που αφορούν την προστασία των φυσικών προσώπων έναντι της επεξεργασίας δεδομένων προσωπικού χαρακτήρα και </w:t>
      </w:r>
      <w:r>
        <w:rPr>
          <w:sz w:val="24"/>
          <w:szCs w:val="24"/>
        </w:rPr>
        <w:t>οι κανόνες</w:t>
      </w:r>
      <w:r w:rsidRPr="0096249C">
        <w:rPr>
          <w:sz w:val="24"/>
          <w:szCs w:val="24"/>
        </w:rPr>
        <w:t xml:space="preserve"> που αφορούν την ελεύθερη κυκλοφορία των δεδομένων προσωπικού χαρακτήρα, </w:t>
      </w:r>
      <w:r w:rsidRPr="000D17C0">
        <w:rPr>
          <w:sz w:val="24"/>
          <w:szCs w:val="24"/>
        </w:rPr>
        <w:t>σύμφωνα με τα πιο κάτω:</w:t>
      </w:r>
    </w:p>
    <w:p w14:paraId="3C7AD955" w14:textId="77777777" w:rsidR="00DF6815" w:rsidRDefault="00DF6815" w:rsidP="00DF6815">
      <w:pPr>
        <w:autoSpaceDE w:val="0"/>
        <w:autoSpaceDN w:val="0"/>
        <w:adjustRightInd w:val="0"/>
        <w:spacing w:line="240" w:lineRule="auto"/>
        <w:jc w:val="both"/>
        <w:rPr>
          <w:sz w:val="24"/>
          <w:szCs w:val="24"/>
        </w:rPr>
      </w:pPr>
    </w:p>
    <w:p w14:paraId="4FF069B2" w14:textId="77777777" w:rsidR="00DF6815" w:rsidRPr="0057220C" w:rsidRDefault="00DF6815" w:rsidP="00DF6815">
      <w:pPr>
        <w:pStyle w:val="ListParagraph"/>
        <w:numPr>
          <w:ilvl w:val="0"/>
          <w:numId w:val="44"/>
        </w:numPr>
        <w:autoSpaceDE w:val="0"/>
        <w:autoSpaceDN w:val="0"/>
        <w:adjustRightInd w:val="0"/>
        <w:spacing w:line="240" w:lineRule="auto"/>
        <w:jc w:val="both"/>
        <w:rPr>
          <w:sz w:val="24"/>
          <w:szCs w:val="24"/>
        </w:rPr>
      </w:pPr>
      <w:r w:rsidRPr="0057220C">
        <w:rPr>
          <w:sz w:val="24"/>
          <w:szCs w:val="24"/>
        </w:rPr>
        <w:t>τον Κανονισμό (ΕΕ) 2016/679 του Ευρωπαϊκού Κοινοβουλίου και του Συμβουλίου, της 27ης Απριλίου 2016.</w:t>
      </w:r>
    </w:p>
    <w:p w14:paraId="5513A702" w14:textId="77777777" w:rsidR="00DF6815" w:rsidRPr="0057220C" w:rsidRDefault="00DF6815" w:rsidP="00DF6815">
      <w:pPr>
        <w:pStyle w:val="ListParagraph"/>
        <w:numPr>
          <w:ilvl w:val="0"/>
          <w:numId w:val="44"/>
        </w:numPr>
        <w:autoSpaceDE w:val="0"/>
        <w:autoSpaceDN w:val="0"/>
        <w:adjustRightInd w:val="0"/>
        <w:spacing w:line="240" w:lineRule="auto"/>
        <w:jc w:val="both"/>
        <w:rPr>
          <w:i/>
          <w:iCs/>
          <w:sz w:val="24"/>
          <w:szCs w:val="24"/>
        </w:rPr>
      </w:pPr>
      <w:r w:rsidRPr="0057220C">
        <w:rPr>
          <w:sz w:val="24"/>
          <w:szCs w:val="24"/>
        </w:rPr>
        <w:t xml:space="preserve">τον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 του 2018 (Ν.125(Ι)/2018). </w:t>
      </w:r>
    </w:p>
    <w:p w14:paraId="6DFACD4B" w14:textId="77777777" w:rsidR="00DF6815" w:rsidRPr="00080FA2" w:rsidRDefault="00DF6815" w:rsidP="00DF6815">
      <w:pPr>
        <w:autoSpaceDE w:val="0"/>
        <w:autoSpaceDN w:val="0"/>
        <w:adjustRightInd w:val="0"/>
        <w:spacing w:line="240" w:lineRule="auto"/>
        <w:jc w:val="both"/>
        <w:rPr>
          <w:b/>
          <w:bCs/>
          <w:sz w:val="24"/>
          <w:szCs w:val="24"/>
        </w:rPr>
      </w:pPr>
    </w:p>
    <w:p w14:paraId="49A2A0B8" w14:textId="77777777" w:rsidR="00DF6815" w:rsidRDefault="00DF6815" w:rsidP="00DF6815">
      <w:pPr>
        <w:autoSpaceDE w:val="0"/>
        <w:autoSpaceDN w:val="0"/>
        <w:adjustRightInd w:val="0"/>
        <w:spacing w:line="240" w:lineRule="auto"/>
        <w:jc w:val="both"/>
        <w:rPr>
          <w:sz w:val="24"/>
          <w:szCs w:val="24"/>
        </w:rPr>
      </w:pPr>
      <w:r w:rsidRPr="00AD49EC">
        <w:rPr>
          <w:sz w:val="24"/>
          <w:szCs w:val="24"/>
        </w:rPr>
        <w:t>Ο οικείος Προϊστάμενος Τμήματος μεριμνά για την εφαρμογή  κατάλληλων τεχνικών και οργανωτικών μέτρων για τη διασφάλιση της προστασίας των δεδομένων προσωπικού χαρακτήρα που χρησιμοποιούνται και υποβάλλονται σε επεξεργασία από τον υπάλληλο κατά την τηλεργασία.</w:t>
      </w:r>
    </w:p>
    <w:p w14:paraId="7EFC9106" w14:textId="77777777" w:rsidR="00DF6815" w:rsidRPr="000D1AC6" w:rsidRDefault="00DF6815" w:rsidP="00DF6815">
      <w:pPr>
        <w:autoSpaceDE w:val="0"/>
        <w:autoSpaceDN w:val="0"/>
        <w:adjustRightInd w:val="0"/>
        <w:spacing w:line="240" w:lineRule="auto"/>
        <w:jc w:val="both"/>
        <w:rPr>
          <w:sz w:val="24"/>
          <w:szCs w:val="24"/>
        </w:rPr>
      </w:pPr>
    </w:p>
    <w:p w14:paraId="3A549FBF" w14:textId="77777777" w:rsidR="00DF6815" w:rsidRPr="000D1AC6" w:rsidRDefault="00DF6815" w:rsidP="00DF6815">
      <w:pPr>
        <w:autoSpaceDE w:val="0"/>
        <w:autoSpaceDN w:val="0"/>
        <w:adjustRightInd w:val="0"/>
        <w:spacing w:line="240" w:lineRule="auto"/>
        <w:jc w:val="both"/>
        <w:rPr>
          <w:sz w:val="24"/>
          <w:szCs w:val="24"/>
        </w:rPr>
      </w:pPr>
      <w:r w:rsidRPr="000260C0">
        <w:rPr>
          <w:sz w:val="24"/>
          <w:szCs w:val="24"/>
        </w:rPr>
        <w:t>Ο οικείος Προϊστάμενος Τμήματος σέβεται την ιδιωτική ζωή και το απόρρητο των επικοινωνιών των υπάλληλων και δεν χρησιμοποιεί μέτρα, εργαλεία ή μηχανισμούς συνεχούς παρακολούθησής τους, τα οποία είναι παρεμβατικά για την ιδιωτική τους ζωή.</w:t>
      </w:r>
    </w:p>
    <w:p w14:paraId="5B8132EF" w14:textId="77777777" w:rsidR="00DF6815" w:rsidRPr="00706221" w:rsidRDefault="00DF6815" w:rsidP="00DF6815">
      <w:pPr>
        <w:autoSpaceDE w:val="0"/>
        <w:autoSpaceDN w:val="0"/>
        <w:adjustRightInd w:val="0"/>
        <w:spacing w:line="240" w:lineRule="auto"/>
        <w:jc w:val="both"/>
        <w:rPr>
          <w:sz w:val="24"/>
          <w:szCs w:val="24"/>
        </w:rPr>
      </w:pPr>
    </w:p>
    <w:p w14:paraId="068BDEC8" w14:textId="77777777" w:rsidR="00DF6815" w:rsidRDefault="00DF6815" w:rsidP="00DF6815">
      <w:pPr>
        <w:autoSpaceDE w:val="0"/>
        <w:autoSpaceDN w:val="0"/>
        <w:adjustRightInd w:val="0"/>
        <w:spacing w:line="240" w:lineRule="auto"/>
        <w:jc w:val="both"/>
        <w:rPr>
          <w:sz w:val="24"/>
          <w:szCs w:val="24"/>
        </w:rPr>
      </w:pPr>
      <w:r w:rsidRPr="000D1AC6">
        <w:rPr>
          <w:sz w:val="24"/>
          <w:szCs w:val="24"/>
        </w:rPr>
        <w:t xml:space="preserve">Όλες οι Υπηρεσίες έχουν υποχρέωση να εφαρμόζουν μέτρα </w:t>
      </w:r>
      <w:r w:rsidRPr="00161133">
        <w:rPr>
          <w:sz w:val="24"/>
          <w:szCs w:val="24"/>
        </w:rPr>
        <w:t xml:space="preserve">για την αντιμετώπιση ή και ελαχιστοποίηση </w:t>
      </w:r>
      <w:r>
        <w:rPr>
          <w:sz w:val="24"/>
          <w:szCs w:val="24"/>
        </w:rPr>
        <w:t xml:space="preserve">των πιθανών κινδύνων </w:t>
      </w:r>
      <w:r w:rsidRPr="00161133">
        <w:rPr>
          <w:sz w:val="24"/>
          <w:szCs w:val="24"/>
        </w:rPr>
        <w:t>για τα δικαιώματα και τις ελευθερίες των υπαλλήλων που τηλεργάζονται, οι οποίοι δυνατόν να απορρέουν από εφαρμογές, συστήματα, εργαλεία ή μηχανισμούς κατά την τηλεργασία</w:t>
      </w:r>
      <w:r>
        <w:rPr>
          <w:sz w:val="24"/>
          <w:szCs w:val="24"/>
        </w:rPr>
        <w:t>, με βάση τις συστάσεις του</w:t>
      </w:r>
      <w:r w:rsidRPr="000D1AC6">
        <w:rPr>
          <w:sz w:val="24"/>
          <w:szCs w:val="24"/>
        </w:rPr>
        <w:t xml:space="preserve"> Γραφείο</w:t>
      </w:r>
      <w:r>
        <w:rPr>
          <w:sz w:val="24"/>
          <w:szCs w:val="24"/>
        </w:rPr>
        <w:t>υ</w:t>
      </w:r>
      <w:r w:rsidRPr="000D1AC6">
        <w:rPr>
          <w:sz w:val="24"/>
          <w:szCs w:val="24"/>
        </w:rPr>
        <w:t xml:space="preserve"> Επιτρόπου Προστασίας Δεδομένων Προσωπικού Χαρακτήρα. </w:t>
      </w:r>
    </w:p>
    <w:bookmarkEnd w:id="42"/>
    <w:p w14:paraId="3EEE5DF9" w14:textId="77777777" w:rsidR="00DF6815" w:rsidRDefault="00DF6815" w:rsidP="00DF6815">
      <w:pPr>
        <w:autoSpaceDE w:val="0"/>
        <w:autoSpaceDN w:val="0"/>
        <w:adjustRightInd w:val="0"/>
        <w:spacing w:line="240" w:lineRule="auto"/>
        <w:jc w:val="both"/>
        <w:rPr>
          <w:sz w:val="24"/>
          <w:szCs w:val="24"/>
        </w:rPr>
      </w:pPr>
    </w:p>
    <w:p w14:paraId="5997DF97" w14:textId="77777777" w:rsidR="00DF6815" w:rsidRPr="000D1AC6" w:rsidRDefault="00DF6815" w:rsidP="00DF6815">
      <w:pPr>
        <w:autoSpaceDE w:val="0"/>
        <w:autoSpaceDN w:val="0"/>
        <w:adjustRightInd w:val="0"/>
        <w:spacing w:line="240" w:lineRule="auto"/>
        <w:jc w:val="both"/>
        <w:rPr>
          <w:sz w:val="24"/>
          <w:szCs w:val="24"/>
        </w:rPr>
      </w:pPr>
      <w:r w:rsidRPr="00FA62DC">
        <w:rPr>
          <w:sz w:val="24"/>
          <w:szCs w:val="24"/>
        </w:rPr>
        <w:t>Οι Υπεύθυνοι Προστασίας Δεδομένων των Υπηρεσιών συμβάλλουν ενεργά και παρέχουν υποστήριξη στις Υπηρεσίες τους για σκοπούς συμμόρφωσης με τις υποδείξεις, συστάσεις και εισηγήσεις του Γραφείου του Επιτρόπου Προστασίας Δεδομένων Προσωπικού Χαρακτήρα,</w:t>
      </w:r>
      <w:r>
        <w:rPr>
          <w:sz w:val="24"/>
          <w:szCs w:val="24"/>
        </w:rPr>
        <w:t xml:space="preserve"> </w:t>
      </w:r>
      <w:r w:rsidRPr="00FA62DC">
        <w:rPr>
          <w:sz w:val="24"/>
          <w:szCs w:val="24"/>
        </w:rPr>
        <w:t>κατά την τηλεργασία.</w:t>
      </w:r>
    </w:p>
    <w:p w14:paraId="72ABDBE6" w14:textId="77777777" w:rsidR="00C3708C" w:rsidRPr="00C3708C" w:rsidRDefault="00C3708C" w:rsidP="00C3708C">
      <w:pPr>
        <w:autoSpaceDE w:val="0"/>
        <w:autoSpaceDN w:val="0"/>
        <w:adjustRightInd w:val="0"/>
        <w:spacing w:line="240" w:lineRule="auto"/>
        <w:jc w:val="both"/>
        <w:rPr>
          <w:sz w:val="24"/>
          <w:szCs w:val="24"/>
        </w:rPr>
      </w:pPr>
    </w:p>
    <w:p w14:paraId="528B366F" w14:textId="706CA6B6" w:rsidR="00C3708C" w:rsidRPr="00C3708C" w:rsidRDefault="00182F87" w:rsidP="00C3708C">
      <w:pPr>
        <w:autoSpaceDE w:val="0"/>
        <w:autoSpaceDN w:val="0"/>
        <w:adjustRightInd w:val="0"/>
        <w:spacing w:line="240" w:lineRule="auto"/>
        <w:jc w:val="both"/>
        <w:rPr>
          <w:sz w:val="24"/>
          <w:szCs w:val="24"/>
        </w:rPr>
      </w:pPr>
      <w:r>
        <w:rPr>
          <w:noProof/>
          <w:sz w:val="24"/>
          <w:szCs w:val="24"/>
        </w:rPr>
        <w:drawing>
          <wp:anchor distT="0" distB="0" distL="114300" distR="114300" simplePos="0" relativeHeight="251720704" behindDoc="0" locked="0" layoutInCell="1" allowOverlap="1" wp14:anchorId="0BC664DE" wp14:editId="47FE7FB2">
            <wp:simplePos x="0" y="0"/>
            <wp:positionH relativeFrom="column">
              <wp:posOffset>1238834</wp:posOffset>
            </wp:positionH>
            <wp:positionV relativeFrom="paragraph">
              <wp:posOffset>163830</wp:posOffset>
            </wp:positionV>
            <wp:extent cx="3453765" cy="1940560"/>
            <wp:effectExtent l="0" t="0" r="0" b="2540"/>
            <wp:wrapSquare wrapText="bothSides"/>
            <wp:docPr id="8826043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3765" cy="1940560"/>
                    </a:xfrm>
                    <a:prstGeom prst="rect">
                      <a:avLst/>
                    </a:prstGeom>
                    <a:noFill/>
                  </pic:spPr>
                </pic:pic>
              </a:graphicData>
            </a:graphic>
            <wp14:sizeRelH relativeFrom="margin">
              <wp14:pctWidth>0</wp14:pctWidth>
            </wp14:sizeRelH>
            <wp14:sizeRelV relativeFrom="margin">
              <wp14:pctHeight>0</wp14:pctHeight>
            </wp14:sizeRelV>
          </wp:anchor>
        </w:drawing>
      </w:r>
    </w:p>
    <w:p w14:paraId="36C99E82" w14:textId="77777777" w:rsidR="00C3708C" w:rsidRPr="00C3708C" w:rsidRDefault="00C3708C" w:rsidP="00C3708C">
      <w:pPr>
        <w:autoSpaceDE w:val="0"/>
        <w:autoSpaceDN w:val="0"/>
        <w:adjustRightInd w:val="0"/>
        <w:spacing w:line="240" w:lineRule="auto"/>
        <w:jc w:val="both"/>
        <w:rPr>
          <w:sz w:val="24"/>
          <w:szCs w:val="24"/>
        </w:rPr>
      </w:pPr>
    </w:p>
    <w:p w14:paraId="7E9C582B" w14:textId="77777777" w:rsidR="00C3708C" w:rsidRPr="00C3708C" w:rsidRDefault="00C3708C" w:rsidP="00C3708C">
      <w:pPr>
        <w:autoSpaceDE w:val="0"/>
        <w:autoSpaceDN w:val="0"/>
        <w:adjustRightInd w:val="0"/>
        <w:spacing w:line="240" w:lineRule="auto"/>
        <w:jc w:val="both"/>
        <w:rPr>
          <w:sz w:val="24"/>
          <w:szCs w:val="24"/>
        </w:rPr>
      </w:pPr>
    </w:p>
    <w:p w14:paraId="519916F3" w14:textId="77777777" w:rsidR="00C3708C" w:rsidRPr="00C3708C" w:rsidRDefault="00C3708C" w:rsidP="00C3708C">
      <w:pPr>
        <w:autoSpaceDE w:val="0"/>
        <w:autoSpaceDN w:val="0"/>
        <w:adjustRightInd w:val="0"/>
        <w:spacing w:line="240" w:lineRule="auto"/>
        <w:jc w:val="both"/>
        <w:rPr>
          <w:sz w:val="24"/>
          <w:szCs w:val="24"/>
        </w:rPr>
      </w:pPr>
    </w:p>
    <w:p w14:paraId="4F22CC2E" w14:textId="28F7E76A" w:rsidR="00C3708C" w:rsidRDefault="00C3708C" w:rsidP="00C3708C">
      <w:pPr>
        <w:autoSpaceDE w:val="0"/>
        <w:autoSpaceDN w:val="0"/>
        <w:adjustRightInd w:val="0"/>
        <w:spacing w:line="240" w:lineRule="auto"/>
        <w:jc w:val="both"/>
        <w:rPr>
          <w:sz w:val="24"/>
          <w:szCs w:val="24"/>
        </w:rPr>
      </w:pPr>
    </w:p>
    <w:p w14:paraId="32CA3BA4" w14:textId="79DB2725" w:rsidR="00C15F1F" w:rsidRDefault="00C15F1F" w:rsidP="00C3708C">
      <w:pPr>
        <w:autoSpaceDE w:val="0"/>
        <w:autoSpaceDN w:val="0"/>
        <w:adjustRightInd w:val="0"/>
        <w:spacing w:line="240" w:lineRule="auto"/>
        <w:jc w:val="both"/>
        <w:rPr>
          <w:sz w:val="24"/>
          <w:szCs w:val="24"/>
        </w:rPr>
      </w:pPr>
    </w:p>
    <w:p w14:paraId="373DFD6F" w14:textId="2A82A124" w:rsidR="00C15F1F" w:rsidRPr="00C3708C" w:rsidRDefault="00C15F1F" w:rsidP="00C3708C">
      <w:pPr>
        <w:autoSpaceDE w:val="0"/>
        <w:autoSpaceDN w:val="0"/>
        <w:adjustRightInd w:val="0"/>
        <w:spacing w:line="240" w:lineRule="auto"/>
        <w:jc w:val="both"/>
        <w:rPr>
          <w:sz w:val="24"/>
          <w:szCs w:val="24"/>
        </w:rPr>
      </w:pPr>
    </w:p>
    <w:p w14:paraId="2A572389" w14:textId="359C2C7F" w:rsidR="00C3708C" w:rsidRPr="00C15F1F" w:rsidRDefault="00DF6815" w:rsidP="00C3708C">
      <w:pPr>
        <w:pStyle w:val="Heading1"/>
        <w:spacing w:after="200"/>
        <w:ind w:left="900" w:hanging="810"/>
        <w:rPr>
          <w:b/>
          <w:bCs/>
          <w:sz w:val="32"/>
          <w:szCs w:val="32"/>
        </w:rPr>
      </w:pPr>
      <w:bookmarkStart w:id="43" w:name="_Toc216774250"/>
      <w:bookmarkStart w:id="44" w:name="_Hlk215146279"/>
      <w:r w:rsidRPr="00C15F1F">
        <w:rPr>
          <w:b/>
          <w:bCs/>
          <w:sz w:val="32"/>
          <w:szCs w:val="32"/>
        </w:rPr>
        <w:lastRenderedPageBreak/>
        <w:t>10</w:t>
      </w:r>
      <w:r w:rsidR="00C3708C" w:rsidRPr="00C15F1F">
        <w:rPr>
          <w:b/>
          <w:bCs/>
          <w:sz w:val="32"/>
          <w:szCs w:val="32"/>
        </w:rPr>
        <w:t>.</w:t>
      </w:r>
      <w:r w:rsidR="00C3708C" w:rsidRPr="00C15F1F">
        <w:rPr>
          <w:b/>
          <w:bCs/>
          <w:sz w:val="32"/>
          <w:szCs w:val="32"/>
        </w:rPr>
        <w:tab/>
      </w:r>
      <w:r w:rsidRPr="00C15F1F">
        <w:rPr>
          <w:b/>
          <w:bCs/>
          <w:sz w:val="32"/>
          <w:szCs w:val="32"/>
        </w:rPr>
        <w:t>Άλλοι όροι για την τηλεργασία</w:t>
      </w:r>
      <w:bookmarkEnd w:id="43"/>
    </w:p>
    <w:p w14:paraId="1EBA9A86" w14:textId="77777777" w:rsidR="00363D73" w:rsidRPr="00F234D0" w:rsidRDefault="00363D73" w:rsidP="00363D73">
      <w:pPr>
        <w:autoSpaceDE w:val="0"/>
        <w:autoSpaceDN w:val="0"/>
        <w:adjustRightInd w:val="0"/>
        <w:spacing w:line="240" w:lineRule="auto"/>
        <w:jc w:val="both"/>
        <w:rPr>
          <w:sz w:val="24"/>
          <w:szCs w:val="24"/>
        </w:rPr>
      </w:pPr>
      <w:r w:rsidRPr="00F234D0">
        <w:rPr>
          <w:sz w:val="24"/>
          <w:szCs w:val="24"/>
        </w:rPr>
        <w:t>Η τηλεργασία δεν μεταβάλλει τους λοιπούς όρους απασχόλησης των υπαλλήλων και εργοδοτουμένων, ούτε τα καθήκοντα και υποχρεώσεις τους, όπως καθορίζονται στον περί Δημόσιας Υπηρεσίας Νόμο και στους σχετικούς Κανονισμούς που εκδίδονται δυνάμει αυτού και στους όρους απασχόλησής τους, αντίστοιχα, περιλαμβανομένου του ωραρίου εργασίας τους.</w:t>
      </w:r>
    </w:p>
    <w:bookmarkEnd w:id="44"/>
    <w:p w14:paraId="77C6D3DA" w14:textId="77777777" w:rsidR="00363D73" w:rsidRDefault="00363D73" w:rsidP="00363D73">
      <w:pPr>
        <w:autoSpaceDE w:val="0"/>
        <w:autoSpaceDN w:val="0"/>
        <w:adjustRightInd w:val="0"/>
        <w:spacing w:line="240" w:lineRule="auto"/>
        <w:jc w:val="both"/>
        <w:rPr>
          <w:sz w:val="24"/>
          <w:szCs w:val="24"/>
        </w:rPr>
      </w:pPr>
    </w:p>
    <w:p w14:paraId="21BA55D9" w14:textId="0122AA69" w:rsidR="00363D73" w:rsidRDefault="00363D73" w:rsidP="00363D73">
      <w:pPr>
        <w:autoSpaceDE w:val="0"/>
        <w:autoSpaceDN w:val="0"/>
        <w:adjustRightInd w:val="0"/>
        <w:spacing w:line="240" w:lineRule="auto"/>
        <w:jc w:val="both"/>
        <w:rPr>
          <w:sz w:val="24"/>
          <w:szCs w:val="24"/>
        </w:rPr>
      </w:pPr>
      <w:r>
        <w:rPr>
          <w:sz w:val="24"/>
          <w:szCs w:val="24"/>
        </w:rPr>
        <w:t>Για σκοπούς οργάνωσης και συντονισμού της εργασίας</w:t>
      </w:r>
      <w:r w:rsidR="00F52FBB">
        <w:rPr>
          <w:sz w:val="24"/>
          <w:szCs w:val="24"/>
        </w:rPr>
        <w:t>,</w:t>
      </w:r>
      <w:r w:rsidRPr="007B0738">
        <w:rPr>
          <w:sz w:val="24"/>
          <w:szCs w:val="24"/>
        </w:rPr>
        <w:t xml:space="preserve"> </w:t>
      </w:r>
      <w:r>
        <w:rPr>
          <w:sz w:val="24"/>
          <w:szCs w:val="24"/>
        </w:rPr>
        <w:t xml:space="preserve">ο υπάλληλος, κατά την ηλεκτρονική υποβολή της αίτησης για τηλεργασία, δηλώνει και το ωράριο εργασίας του κατά την τηλεργασία, το οποίο θα πρέπει να εμπίπτει στο πλαίσιο του </w:t>
      </w:r>
      <w:r w:rsidR="00777AED">
        <w:rPr>
          <w:sz w:val="24"/>
          <w:szCs w:val="24"/>
        </w:rPr>
        <w:t>καθορισμένου</w:t>
      </w:r>
      <w:r>
        <w:rPr>
          <w:sz w:val="24"/>
          <w:szCs w:val="24"/>
        </w:rPr>
        <w:t xml:space="preserve"> ωραρίου</w:t>
      </w:r>
      <w:r w:rsidR="00777AED">
        <w:rPr>
          <w:sz w:val="24"/>
          <w:szCs w:val="24"/>
        </w:rPr>
        <w:t xml:space="preserve"> της Υπηρεσίας του</w:t>
      </w:r>
      <w:r>
        <w:rPr>
          <w:sz w:val="24"/>
          <w:szCs w:val="24"/>
        </w:rPr>
        <w:t>. Νοείται ότι</w:t>
      </w:r>
      <w:r w:rsidR="00F52FBB">
        <w:rPr>
          <w:sz w:val="24"/>
          <w:szCs w:val="24"/>
        </w:rPr>
        <w:t>,</w:t>
      </w:r>
      <w:r>
        <w:rPr>
          <w:sz w:val="24"/>
          <w:szCs w:val="24"/>
        </w:rPr>
        <w:t xml:space="preserve"> κατά την τηλεργασία</w:t>
      </w:r>
      <w:r w:rsidR="00F52FBB">
        <w:rPr>
          <w:sz w:val="24"/>
          <w:szCs w:val="24"/>
        </w:rPr>
        <w:t>,</w:t>
      </w:r>
      <w:r>
        <w:rPr>
          <w:sz w:val="24"/>
          <w:szCs w:val="24"/>
        </w:rPr>
        <w:t xml:space="preserve"> ο υπάλληλος δεν μπορεί να πιστώνεται με πλεόνασμα χρόνου ούτε να χρεώνεται με έλλειμμα.</w:t>
      </w:r>
    </w:p>
    <w:p w14:paraId="047C1EDB" w14:textId="77777777" w:rsidR="00363D73" w:rsidRDefault="00363D73" w:rsidP="00363D73">
      <w:pPr>
        <w:autoSpaceDE w:val="0"/>
        <w:autoSpaceDN w:val="0"/>
        <w:adjustRightInd w:val="0"/>
        <w:spacing w:line="240" w:lineRule="auto"/>
        <w:jc w:val="both"/>
        <w:rPr>
          <w:sz w:val="24"/>
          <w:szCs w:val="24"/>
        </w:rPr>
      </w:pPr>
    </w:p>
    <w:p w14:paraId="28B873CD" w14:textId="426D7EB4" w:rsidR="00363D73" w:rsidRDefault="00363D73" w:rsidP="00363D73">
      <w:pPr>
        <w:autoSpaceDE w:val="0"/>
        <w:autoSpaceDN w:val="0"/>
        <w:adjustRightInd w:val="0"/>
        <w:spacing w:line="240" w:lineRule="auto"/>
        <w:jc w:val="both"/>
        <w:rPr>
          <w:sz w:val="24"/>
          <w:szCs w:val="24"/>
        </w:rPr>
      </w:pPr>
      <w:r>
        <w:rPr>
          <w:sz w:val="24"/>
          <w:szCs w:val="24"/>
        </w:rPr>
        <w:t xml:space="preserve">Θα πρέπει να καταστεί πλήρως κατανοητό ότι </w:t>
      </w:r>
      <w:r w:rsidRPr="00777AED">
        <w:rPr>
          <w:b/>
          <w:bCs/>
          <w:sz w:val="24"/>
          <w:szCs w:val="24"/>
        </w:rPr>
        <w:t>η τηλεργασία αποτελεί εργασία</w:t>
      </w:r>
      <w:r>
        <w:rPr>
          <w:sz w:val="24"/>
          <w:szCs w:val="24"/>
        </w:rPr>
        <w:t xml:space="preserve"> </w:t>
      </w:r>
      <w:r w:rsidR="00FD5352">
        <w:rPr>
          <w:sz w:val="24"/>
          <w:szCs w:val="24"/>
        </w:rPr>
        <w:t xml:space="preserve">και ότι </w:t>
      </w:r>
      <w:r>
        <w:rPr>
          <w:sz w:val="24"/>
          <w:szCs w:val="24"/>
        </w:rPr>
        <w:t>αυτό που διαφοροποιείται είναι ο χώρος και ο τρόπος εργασίας και σε καμιά περίπτωση δεν πρέπει να θεωρείται ως τρόπος κάλυψης οποιασδήποτε προσωπικής ανάγκης απουσίας του υπαλλήλου από τα καθήκοντά του, όπως η φροντίδα παιδιών ή άλλων συγγενικών προσώπων ή για λόγους ασθένειας. Για την κάλυψη αυτών των αναγκών θα πρέπει να ακολουθούνται οι καθορισμένες διατάξεις όπως ισχύουν στην περίπτωση εργασίας στον συνηθισμένο τόπο εργασίας του. Νοείται ότι η φροντίδα παιδιών ή άλλων συγγενικών προσώπων, καθώς και η κάλυψη άλλων προσωπικών/οικογενειακών αναγκών διευκολύνονται με την τηλεργασία, όμως το ζητούμενο, σε κάθε περίπτωση</w:t>
      </w:r>
      <w:r w:rsidR="00F52FBB">
        <w:rPr>
          <w:sz w:val="24"/>
          <w:szCs w:val="24"/>
        </w:rPr>
        <w:t>,</w:t>
      </w:r>
      <w:r>
        <w:rPr>
          <w:sz w:val="24"/>
          <w:szCs w:val="24"/>
        </w:rPr>
        <w:t xml:space="preserve"> κατά την τηλεργασία, είναι ο υπάλληλος να είναι σε θέση να εργαστεί αποτελεσματικά. </w:t>
      </w:r>
    </w:p>
    <w:p w14:paraId="473F5ACF" w14:textId="77777777" w:rsidR="00363D73" w:rsidRDefault="00363D73" w:rsidP="00363D73">
      <w:pPr>
        <w:autoSpaceDE w:val="0"/>
        <w:autoSpaceDN w:val="0"/>
        <w:adjustRightInd w:val="0"/>
        <w:spacing w:line="240" w:lineRule="auto"/>
        <w:jc w:val="both"/>
        <w:rPr>
          <w:sz w:val="24"/>
          <w:szCs w:val="24"/>
        </w:rPr>
      </w:pPr>
    </w:p>
    <w:p w14:paraId="648BA125" w14:textId="77777777" w:rsidR="00363D73" w:rsidRDefault="00363D73" w:rsidP="00363D73">
      <w:pPr>
        <w:autoSpaceDE w:val="0"/>
        <w:autoSpaceDN w:val="0"/>
        <w:adjustRightInd w:val="0"/>
        <w:spacing w:line="240" w:lineRule="auto"/>
        <w:jc w:val="both"/>
        <w:rPr>
          <w:sz w:val="24"/>
          <w:szCs w:val="24"/>
        </w:rPr>
      </w:pPr>
      <w:r w:rsidRPr="00F234D0">
        <w:rPr>
          <w:sz w:val="24"/>
          <w:szCs w:val="24"/>
        </w:rPr>
        <w:t xml:space="preserve">Ο υπάλληλος που εργάζεται με τηλεργασία δεν υπέχει υποχρέωση να παραμένει συνδεδεμένος με τα ηλεκτρονικά μέσα που χρησιμοποιούνται για τη διεκπεραίωση των καθηκόντων του </w:t>
      </w:r>
      <w:bookmarkStart w:id="45" w:name="_Hlk212633580"/>
      <w:r w:rsidRPr="00F234D0">
        <w:rPr>
          <w:sz w:val="24"/>
          <w:szCs w:val="24"/>
        </w:rPr>
        <w:t>μετά τη λήξη του κανονικού ωραρίου εργασίας του</w:t>
      </w:r>
      <w:bookmarkEnd w:id="45"/>
      <w:r w:rsidRPr="00F234D0">
        <w:rPr>
          <w:sz w:val="24"/>
          <w:szCs w:val="24"/>
        </w:rPr>
        <w:t xml:space="preserve">, όπως καθορίζεται στους σχετικούς Κανονισμούς. </w:t>
      </w:r>
      <w:r>
        <w:rPr>
          <w:sz w:val="24"/>
          <w:szCs w:val="24"/>
        </w:rPr>
        <w:t xml:space="preserve">Στο πλαίσιο αυτό, δεν αναμένεται από αυτόν να ανταποκρίνεται σε ηλεκτρονικά μηνύματα και οδηγίες των προϊσταμένων του μετά τη λήξη του κανονικού ωραρίου εργασίας, με εξαίρεση έκτακτες και επείγουσες υπηρεσιακές ανάγκες. </w:t>
      </w:r>
    </w:p>
    <w:p w14:paraId="5BB20280" w14:textId="77777777" w:rsidR="00363D73" w:rsidRDefault="00363D73" w:rsidP="00363D73">
      <w:pPr>
        <w:autoSpaceDE w:val="0"/>
        <w:autoSpaceDN w:val="0"/>
        <w:adjustRightInd w:val="0"/>
        <w:spacing w:line="240" w:lineRule="auto"/>
        <w:jc w:val="both"/>
        <w:rPr>
          <w:sz w:val="24"/>
          <w:szCs w:val="24"/>
        </w:rPr>
      </w:pPr>
    </w:p>
    <w:p w14:paraId="5716BE38" w14:textId="77777777" w:rsidR="00363D73" w:rsidRDefault="00363D73" w:rsidP="00363D73">
      <w:pPr>
        <w:autoSpaceDE w:val="0"/>
        <w:autoSpaceDN w:val="0"/>
        <w:adjustRightInd w:val="0"/>
        <w:spacing w:line="240" w:lineRule="auto"/>
        <w:jc w:val="both"/>
        <w:rPr>
          <w:sz w:val="24"/>
          <w:szCs w:val="24"/>
        </w:rPr>
      </w:pPr>
      <w:r w:rsidRPr="0033448D">
        <w:rPr>
          <w:sz w:val="24"/>
          <w:szCs w:val="24"/>
        </w:rPr>
        <w:t>Συνιστάται όπως οι προϊστάμενοι αποφεύγουν την αποστολή μηνυμάτων προς τους υπαλλήλους μετά τη λήξη του κανονικού ωραρίου εργασίας, συμβάλλοντας στον σεβασμό των ορίων μεταξύ επαγγελματικής και προσωπικής ζωής.</w:t>
      </w:r>
    </w:p>
    <w:p w14:paraId="23853400" w14:textId="77777777" w:rsidR="00113819" w:rsidRDefault="00113819" w:rsidP="00363D73">
      <w:pPr>
        <w:autoSpaceDE w:val="0"/>
        <w:autoSpaceDN w:val="0"/>
        <w:adjustRightInd w:val="0"/>
        <w:spacing w:line="240" w:lineRule="auto"/>
        <w:jc w:val="both"/>
        <w:rPr>
          <w:sz w:val="24"/>
          <w:szCs w:val="24"/>
        </w:rPr>
      </w:pPr>
    </w:p>
    <w:p w14:paraId="5AC0588A" w14:textId="77777777" w:rsidR="00113819" w:rsidRDefault="00113819" w:rsidP="00363D73">
      <w:pPr>
        <w:autoSpaceDE w:val="0"/>
        <w:autoSpaceDN w:val="0"/>
        <w:adjustRightInd w:val="0"/>
        <w:spacing w:line="240" w:lineRule="auto"/>
        <w:jc w:val="both"/>
        <w:rPr>
          <w:sz w:val="24"/>
          <w:szCs w:val="24"/>
        </w:rPr>
      </w:pPr>
    </w:p>
    <w:p w14:paraId="5C726D97" w14:textId="77777777" w:rsidR="00113819" w:rsidRDefault="00113819" w:rsidP="00363D73">
      <w:pPr>
        <w:autoSpaceDE w:val="0"/>
        <w:autoSpaceDN w:val="0"/>
        <w:adjustRightInd w:val="0"/>
        <w:spacing w:line="240" w:lineRule="auto"/>
        <w:jc w:val="both"/>
        <w:rPr>
          <w:sz w:val="24"/>
          <w:szCs w:val="24"/>
        </w:rPr>
      </w:pPr>
    </w:p>
    <w:p w14:paraId="7F6294C5" w14:textId="77777777" w:rsidR="00C3708C" w:rsidRPr="00C3708C" w:rsidRDefault="00C3708C">
      <w:pPr>
        <w:keepLines/>
        <w:pBdr>
          <w:top w:val="nil"/>
          <w:left w:val="nil"/>
          <w:bottom w:val="nil"/>
          <w:right w:val="nil"/>
          <w:between w:val="nil"/>
        </w:pBdr>
        <w:spacing w:after="200" w:line="259" w:lineRule="auto"/>
        <w:ind w:left="1080"/>
        <w:jc w:val="both"/>
        <w:rPr>
          <w:b/>
        </w:rPr>
      </w:pPr>
    </w:p>
    <w:p w14:paraId="3D73D5AA" w14:textId="5AC8A5B4" w:rsidR="00C3708C" w:rsidRPr="00C15F1F" w:rsidRDefault="00363D73" w:rsidP="00C3708C">
      <w:pPr>
        <w:pStyle w:val="Heading1"/>
        <w:spacing w:after="200"/>
        <w:ind w:left="900" w:hanging="810"/>
        <w:rPr>
          <w:b/>
          <w:bCs/>
          <w:sz w:val="32"/>
          <w:szCs w:val="32"/>
        </w:rPr>
      </w:pPr>
      <w:bookmarkStart w:id="46" w:name="_Toc216774251"/>
      <w:r w:rsidRPr="00C15F1F">
        <w:rPr>
          <w:b/>
          <w:bCs/>
          <w:sz w:val="32"/>
          <w:szCs w:val="32"/>
        </w:rPr>
        <w:lastRenderedPageBreak/>
        <w:t>11</w:t>
      </w:r>
      <w:r w:rsidR="00C3708C" w:rsidRPr="00C15F1F">
        <w:rPr>
          <w:b/>
          <w:bCs/>
          <w:sz w:val="32"/>
          <w:szCs w:val="32"/>
        </w:rPr>
        <w:t>.</w:t>
      </w:r>
      <w:r w:rsidR="00C3708C" w:rsidRPr="00C15F1F">
        <w:rPr>
          <w:b/>
          <w:bCs/>
          <w:sz w:val="32"/>
          <w:szCs w:val="32"/>
        </w:rPr>
        <w:tab/>
      </w:r>
      <w:r w:rsidRPr="00C15F1F">
        <w:rPr>
          <w:b/>
          <w:bCs/>
          <w:sz w:val="32"/>
          <w:szCs w:val="32"/>
        </w:rPr>
        <w:t>Έλεγχος της εργασίας και εποπτεία υπαλλήλου κατά την τηλεργασία</w:t>
      </w:r>
      <w:bookmarkEnd w:id="46"/>
    </w:p>
    <w:p w14:paraId="2881FF12" w14:textId="5755A4E8" w:rsidR="00363D73" w:rsidRDefault="00363D73" w:rsidP="00363D73">
      <w:pPr>
        <w:autoSpaceDE w:val="0"/>
        <w:autoSpaceDN w:val="0"/>
        <w:adjustRightInd w:val="0"/>
        <w:spacing w:line="240" w:lineRule="auto"/>
        <w:jc w:val="both"/>
        <w:rPr>
          <w:sz w:val="24"/>
          <w:szCs w:val="24"/>
        </w:rPr>
      </w:pPr>
      <w:r>
        <w:rPr>
          <w:sz w:val="24"/>
          <w:szCs w:val="24"/>
        </w:rPr>
        <w:t>Ο σύγχρονος τρόπος εργασίας δεν προϋποθέτει την οπτική επαφή για αποτελεσματική εποπτεία των υπαλλήλων από τους προϊσταμένους τους. Η έμφαση πρέπει να είναι στην αποτελεσματική αξιοποίηση του εργάσιμου χρόνου για επίτευξη αποτελεσμάτων και όχι στην επιβεβαίωση απλά της φυσικής παρουσίας των υπαλλήλων.</w:t>
      </w:r>
    </w:p>
    <w:p w14:paraId="1E232125" w14:textId="63B2C27F" w:rsidR="00363D73" w:rsidRDefault="00363D73" w:rsidP="00363D73">
      <w:pPr>
        <w:autoSpaceDE w:val="0"/>
        <w:autoSpaceDN w:val="0"/>
        <w:adjustRightInd w:val="0"/>
        <w:spacing w:line="240" w:lineRule="auto"/>
        <w:jc w:val="both"/>
        <w:rPr>
          <w:sz w:val="24"/>
          <w:szCs w:val="24"/>
        </w:rPr>
      </w:pPr>
    </w:p>
    <w:p w14:paraId="44BB467B" w14:textId="297F8924" w:rsidR="00363D73" w:rsidRDefault="00363D73" w:rsidP="00363D73">
      <w:pPr>
        <w:autoSpaceDE w:val="0"/>
        <w:autoSpaceDN w:val="0"/>
        <w:adjustRightInd w:val="0"/>
        <w:spacing w:line="240" w:lineRule="auto"/>
        <w:jc w:val="both"/>
        <w:rPr>
          <w:sz w:val="24"/>
          <w:szCs w:val="24"/>
        </w:rPr>
      </w:pPr>
      <w:r>
        <w:rPr>
          <w:sz w:val="24"/>
          <w:szCs w:val="24"/>
        </w:rPr>
        <w:t xml:space="preserve">Συνεπώς, </w:t>
      </w:r>
      <w:bookmarkStart w:id="47" w:name="_Hlk216255938"/>
      <w:r>
        <w:rPr>
          <w:sz w:val="24"/>
          <w:szCs w:val="24"/>
        </w:rPr>
        <w:t>κατά την τηλεργασία, ο</w:t>
      </w:r>
      <w:r w:rsidRPr="00696F56">
        <w:rPr>
          <w:sz w:val="24"/>
          <w:szCs w:val="24"/>
        </w:rPr>
        <w:t xml:space="preserve"> έλεγχος της εργασίας υπαλλήλου θα </w:t>
      </w:r>
      <w:r>
        <w:rPr>
          <w:sz w:val="24"/>
          <w:szCs w:val="24"/>
        </w:rPr>
        <w:t>γίνετα</w:t>
      </w:r>
      <w:r w:rsidRPr="00696F56">
        <w:rPr>
          <w:sz w:val="24"/>
          <w:szCs w:val="24"/>
        </w:rPr>
        <w:t>ι με τον έλεγχο της παραγόμενης εργασίας, που αποτελεί ευθύνη του άμεσα προϊστ</w:t>
      </w:r>
      <w:r>
        <w:rPr>
          <w:sz w:val="24"/>
          <w:szCs w:val="24"/>
        </w:rPr>
        <w:t xml:space="preserve">αμένου του, ο οποίος είναι υπεύθυνος για την ανάθεση καθηκόντων στους υπαλλήλους του, καθώς και για την εποπτεία τους. </w:t>
      </w:r>
      <w:bookmarkEnd w:id="47"/>
      <w:r>
        <w:rPr>
          <w:sz w:val="24"/>
          <w:szCs w:val="24"/>
        </w:rPr>
        <w:t>Ο άμεσα προϊστάμενος θα πρέπει να συζητά με τον υπάλληλο για τα καθήκοντα και τις εκκρεμότητές του, καθώς και τις προσδοκίες του για εργασίες που έχει να διεκπεραιώσει και να συμφωνούν για το τι αναμένεται να ολοκληρώσει κατά την τηλεργασία.</w:t>
      </w:r>
    </w:p>
    <w:p w14:paraId="5F8BC5CE" w14:textId="5370E77E" w:rsidR="00363D73" w:rsidRDefault="00363D73" w:rsidP="00363D73">
      <w:pPr>
        <w:autoSpaceDE w:val="0"/>
        <w:autoSpaceDN w:val="0"/>
        <w:adjustRightInd w:val="0"/>
        <w:spacing w:line="240" w:lineRule="auto"/>
        <w:jc w:val="both"/>
        <w:rPr>
          <w:sz w:val="24"/>
          <w:szCs w:val="24"/>
        </w:rPr>
      </w:pPr>
    </w:p>
    <w:p w14:paraId="3C3AF679" w14:textId="3E98C94F" w:rsidR="00FC6011" w:rsidRDefault="00363D73" w:rsidP="00363D73">
      <w:pPr>
        <w:autoSpaceDE w:val="0"/>
        <w:autoSpaceDN w:val="0"/>
        <w:adjustRightInd w:val="0"/>
        <w:spacing w:line="240" w:lineRule="auto"/>
        <w:jc w:val="both"/>
        <w:rPr>
          <w:sz w:val="24"/>
          <w:szCs w:val="24"/>
        </w:rPr>
      </w:pPr>
      <w:r w:rsidRPr="00DC0D19">
        <w:rPr>
          <w:sz w:val="24"/>
          <w:szCs w:val="24"/>
        </w:rPr>
        <w:t xml:space="preserve">Στο πλαίσιο αυτό και για λόγους διαφάνειας και αποτελεσματικότητας του ελέγχου της τηλεργασίας, ο υπάλληλος καταγράφει, με συνοπτικό τρόπο, στο τέλος κάθε μέρας τηλεργασίας, τα θέματα με τα οποία ασχολήθηκε και τα καθήκοντα που διεκπεραίωσε και ενημερώνει τον άμεσα προϊστάμενό του, </w:t>
      </w:r>
      <w:r w:rsidR="004D0DE6">
        <w:rPr>
          <w:sz w:val="24"/>
          <w:szCs w:val="24"/>
        </w:rPr>
        <w:t>αποστέλλοντας ηλεκτρονικό μήνυμα</w:t>
      </w:r>
      <w:r w:rsidRPr="00DC0D19">
        <w:rPr>
          <w:sz w:val="24"/>
          <w:szCs w:val="24"/>
        </w:rPr>
        <w:t xml:space="preserve">. Επιπρόσθετα, </w:t>
      </w:r>
      <w:r>
        <w:rPr>
          <w:sz w:val="24"/>
          <w:szCs w:val="24"/>
        </w:rPr>
        <w:t xml:space="preserve">για δυνατότητα εκ των υστέρων ελέγχου, </w:t>
      </w:r>
      <w:r w:rsidRPr="00DC0D19">
        <w:rPr>
          <w:sz w:val="24"/>
          <w:szCs w:val="24"/>
        </w:rPr>
        <w:t>σχετική καταχώρηση θα πρέπει να αρχειοθετείται σε τακτική βάση, κατά τρόπο που εξυπηρετεί την κάθε Υπηρεσία</w:t>
      </w:r>
      <w:r>
        <w:rPr>
          <w:sz w:val="24"/>
          <w:szCs w:val="24"/>
        </w:rPr>
        <w:t>.</w:t>
      </w:r>
      <w:r w:rsidRPr="00DC0D19">
        <w:rPr>
          <w:sz w:val="24"/>
          <w:szCs w:val="24"/>
        </w:rPr>
        <w:t xml:space="preserve"> </w:t>
      </w:r>
    </w:p>
    <w:p w14:paraId="6913AA3D" w14:textId="2EC6AE13" w:rsidR="00FC6011" w:rsidRDefault="00FC6011" w:rsidP="00363D73">
      <w:pPr>
        <w:autoSpaceDE w:val="0"/>
        <w:autoSpaceDN w:val="0"/>
        <w:adjustRightInd w:val="0"/>
        <w:spacing w:line="240" w:lineRule="auto"/>
        <w:jc w:val="both"/>
        <w:rPr>
          <w:sz w:val="24"/>
          <w:szCs w:val="24"/>
        </w:rPr>
      </w:pPr>
    </w:p>
    <w:p w14:paraId="103069F9" w14:textId="7B91BB4D" w:rsidR="00363D73" w:rsidRPr="007C484B" w:rsidRDefault="004D0DE6" w:rsidP="00363D73">
      <w:pPr>
        <w:autoSpaceDE w:val="0"/>
        <w:autoSpaceDN w:val="0"/>
        <w:adjustRightInd w:val="0"/>
        <w:spacing w:line="240" w:lineRule="auto"/>
        <w:jc w:val="both"/>
        <w:rPr>
          <w:sz w:val="24"/>
          <w:szCs w:val="24"/>
        </w:rPr>
      </w:pPr>
      <w:r>
        <w:rPr>
          <w:sz w:val="24"/>
          <w:szCs w:val="24"/>
        </w:rPr>
        <w:t>Ενδεικτικά, μπορεί να συμπληρώνεται ένας Πίνακας, σε μηνιαία βάση, με παράθεση της σχετικής πληροφόρησης, για κάθε μέρα τηλεργασίας εντός του συγκεκριμένου μήνα.</w:t>
      </w:r>
    </w:p>
    <w:p w14:paraId="33C26595" w14:textId="20CB8444" w:rsidR="00363D73" w:rsidRDefault="00085EA4" w:rsidP="00363D73">
      <w:pPr>
        <w:autoSpaceDE w:val="0"/>
        <w:autoSpaceDN w:val="0"/>
        <w:adjustRightInd w:val="0"/>
        <w:spacing w:line="240" w:lineRule="auto"/>
        <w:jc w:val="both"/>
        <w:rPr>
          <w:sz w:val="24"/>
          <w:szCs w:val="24"/>
        </w:rPr>
      </w:pPr>
      <w:r>
        <w:rPr>
          <w:noProof/>
        </w:rPr>
        <w:drawing>
          <wp:anchor distT="0" distB="0" distL="114300" distR="114300" simplePos="0" relativeHeight="251708416" behindDoc="0" locked="0" layoutInCell="1" allowOverlap="1" wp14:anchorId="41BDD2B9" wp14:editId="64189793">
            <wp:simplePos x="0" y="0"/>
            <wp:positionH relativeFrom="column">
              <wp:posOffset>2743200</wp:posOffset>
            </wp:positionH>
            <wp:positionV relativeFrom="paragraph">
              <wp:posOffset>161417</wp:posOffset>
            </wp:positionV>
            <wp:extent cx="3164205" cy="2819400"/>
            <wp:effectExtent l="0" t="0" r="0" b="0"/>
            <wp:wrapSquare wrapText="bothSides"/>
            <wp:docPr id="5720533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4205" cy="2819400"/>
                    </a:xfrm>
                    <a:prstGeom prst="rect">
                      <a:avLst/>
                    </a:prstGeom>
                    <a:noFill/>
                  </pic:spPr>
                </pic:pic>
              </a:graphicData>
            </a:graphic>
            <wp14:sizeRelH relativeFrom="margin">
              <wp14:pctWidth>0</wp14:pctWidth>
            </wp14:sizeRelH>
            <wp14:sizeRelV relativeFrom="margin">
              <wp14:pctHeight>0</wp14:pctHeight>
            </wp14:sizeRelV>
          </wp:anchor>
        </w:drawing>
      </w:r>
    </w:p>
    <w:p w14:paraId="6B2C67AE" w14:textId="58A02654" w:rsidR="00085EA4" w:rsidRDefault="00363D73" w:rsidP="00363D73">
      <w:pPr>
        <w:autoSpaceDE w:val="0"/>
        <w:autoSpaceDN w:val="0"/>
        <w:adjustRightInd w:val="0"/>
        <w:spacing w:line="240" w:lineRule="auto"/>
        <w:jc w:val="both"/>
        <w:rPr>
          <w:sz w:val="24"/>
          <w:szCs w:val="24"/>
        </w:rPr>
      </w:pPr>
      <w:r w:rsidRPr="00696F56">
        <w:rPr>
          <w:sz w:val="24"/>
          <w:szCs w:val="24"/>
        </w:rPr>
        <w:t xml:space="preserve">Η μη ικανοποιητική απόδοση του υπαλλήλου κατά την τηλεργασία, </w:t>
      </w:r>
      <w:r>
        <w:rPr>
          <w:sz w:val="24"/>
          <w:szCs w:val="24"/>
        </w:rPr>
        <w:t>όπως θα κρίνεται από τον άμεσα προϊστάμεν</w:t>
      </w:r>
      <w:r w:rsidR="00085EA4">
        <w:rPr>
          <w:sz w:val="24"/>
          <w:szCs w:val="24"/>
        </w:rPr>
        <w:t>ό του</w:t>
      </w:r>
      <w:r>
        <w:rPr>
          <w:sz w:val="24"/>
          <w:szCs w:val="24"/>
        </w:rPr>
        <w:t xml:space="preserve"> ή/και τον οικείο Προϊστάμενο Τμήματος, </w:t>
      </w:r>
      <w:r w:rsidRPr="00696F56">
        <w:rPr>
          <w:sz w:val="24"/>
          <w:szCs w:val="24"/>
        </w:rPr>
        <w:t xml:space="preserve">μπορεί να </w:t>
      </w:r>
      <w:r>
        <w:rPr>
          <w:sz w:val="24"/>
          <w:szCs w:val="24"/>
        </w:rPr>
        <w:t xml:space="preserve">οδηγήσει σε </w:t>
      </w:r>
      <w:r w:rsidRPr="00696F56">
        <w:rPr>
          <w:sz w:val="24"/>
          <w:szCs w:val="24"/>
        </w:rPr>
        <w:t>διακοπή</w:t>
      </w:r>
      <w:r>
        <w:rPr>
          <w:sz w:val="24"/>
          <w:szCs w:val="24"/>
        </w:rPr>
        <w:t xml:space="preserve"> της τηλεργασίας</w:t>
      </w:r>
      <w:r w:rsidRPr="00696F56">
        <w:rPr>
          <w:sz w:val="24"/>
          <w:szCs w:val="24"/>
        </w:rPr>
        <w:t xml:space="preserve"> ή απόρριψη μελλοντικού αιτήματ</w:t>
      </w:r>
      <w:r>
        <w:rPr>
          <w:sz w:val="24"/>
          <w:szCs w:val="24"/>
        </w:rPr>
        <w:t>ό</w:t>
      </w:r>
      <w:r w:rsidRPr="00696F56">
        <w:rPr>
          <w:sz w:val="24"/>
          <w:szCs w:val="24"/>
        </w:rPr>
        <w:t xml:space="preserve">ς </w:t>
      </w:r>
      <w:r>
        <w:rPr>
          <w:sz w:val="24"/>
          <w:szCs w:val="24"/>
        </w:rPr>
        <w:t xml:space="preserve">του </w:t>
      </w:r>
      <w:r w:rsidRPr="00696F56">
        <w:rPr>
          <w:sz w:val="24"/>
          <w:szCs w:val="24"/>
        </w:rPr>
        <w:t>για τηλεργασία</w:t>
      </w:r>
      <w:r>
        <w:rPr>
          <w:sz w:val="24"/>
          <w:szCs w:val="24"/>
        </w:rPr>
        <w:t xml:space="preserve">. </w:t>
      </w:r>
    </w:p>
    <w:p w14:paraId="0B985F3A" w14:textId="77777777" w:rsidR="00085EA4" w:rsidRDefault="00085EA4" w:rsidP="00363D73">
      <w:pPr>
        <w:autoSpaceDE w:val="0"/>
        <w:autoSpaceDN w:val="0"/>
        <w:adjustRightInd w:val="0"/>
        <w:spacing w:line="240" w:lineRule="auto"/>
        <w:jc w:val="both"/>
        <w:rPr>
          <w:sz w:val="24"/>
          <w:szCs w:val="24"/>
        </w:rPr>
      </w:pPr>
    </w:p>
    <w:p w14:paraId="43BFDB5F" w14:textId="7DA2921C" w:rsidR="00363D73" w:rsidRDefault="00363D73" w:rsidP="00363D73">
      <w:pPr>
        <w:autoSpaceDE w:val="0"/>
        <w:autoSpaceDN w:val="0"/>
        <w:adjustRightInd w:val="0"/>
        <w:spacing w:line="240" w:lineRule="auto"/>
        <w:jc w:val="both"/>
        <w:rPr>
          <w:sz w:val="24"/>
          <w:szCs w:val="24"/>
        </w:rPr>
      </w:pPr>
      <w:r>
        <w:rPr>
          <w:sz w:val="24"/>
          <w:szCs w:val="24"/>
        </w:rPr>
        <w:t>Νοείται ότι</w:t>
      </w:r>
      <w:r w:rsidR="00FD5352">
        <w:rPr>
          <w:sz w:val="24"/>
          <w:szCs w:val="24"/>
        </w:rPr>
        <w:t>,</w:t>
      </w:r>
      <w:r>
        <w:rPr>
          <w:sz w:val="24"/>
          <w:szCs w:val="24"/>
        </w:rPr>
        <w:t xml:space="preserve"> δεν αποκλείεται η δυνατότητα για επαναξιολόγηση της καταλληλότητας του υπαλλήλου για τηλεργασία. </w:t>
      </w:r>
      <w:r w:rsidRPr="00696F56">
        <w:rPr>
          <w:sz w:val="24"/>
          <w:szCs w:val="24"/>
        </w:rPr>
        <w:t xml:space="preserve"> </w:t>
      </w:r>
    </w:p>
    <w:p w14:paraId="324FA7F9" w14:textId="77777777" w:rsidR="00363D73" w:rsidRDefault="00363D73" w:rsidP="00363D73">
      <w:pPr>
        <w:autoSpaceDE w:val="0"/>
        <w:autoSpaceDN w:val="0"/>
        <w:adjustRightInd w:val="0"/>
        <w:spacing w:line="240" w:lineRule="auto"/>
        <w:jc w:val="both"/>
        <w:rPr>
          <w:sz w:val="24"/>
          <w:szCs w:val="24"/>
        </w:rPr>
      </w:pPr>
    </w:p>
    <w:p w14:paraId="5739106B" w14:textId="579252C6" w:rsidR="00363D73" w:rsidRPr="00864A10" w:rsidRDefault="00363D73" w:rsidP="00363D73"/>
    <w:p w14:paraId="33528E56" w14:textId="71BA65AD" w:rsidR="00363D73" w:rsidRPr="00113819" w:rsidRDefault="00363D73" w:rsidP="00363D73">
      <w:pPr>
        <w:pStyle w:val="Heading1"/>
        <w:spacing w:after="200"/>
        <w:ind w:left="900" w:hanging="810"/>
        <w:rPr>
          <w:b/>
          <w:bCs/>
          <w:sz w:val="32"/>
          <w:szCs w:val="32"/>
        </w:rPr>
      </w:pPr>
      <w:bookmarkStart w:id="48" w:name="_Toc216774252"/>
      <w:r w:rsidRPr="00113819">
        <w:rPr>
          <w:b/>
          <w:bCs/>
          <w:sz w:val="32"/>
          <w:szCs w:val="32"/>
        </w:rPr>
        <w:lastRenderedPageBreak/>
        <w:t>12.</w:t>
      </w:r>
      <w:r w:rsidRPr="00113819">
        <w:rPr>
          <w:b/>
          <w:bCs/>
          <w:sz w:val="32"/>
          <w:szCs w:val="32"/>
        </w:rPr>
        <w:tab/>
        <w:t>Διακοπή της τηλεργασίας</w:t>
      </w:r>
      <w:bookmarkEnd w:id="48"/>
    </w:p>
    <w:p w14:paraId="66F01578" w14:textId="1EAAEB76" w:rsidR="00363D73" w:rsidRDefault="00363D73" w:rsidP="00363D73">
      <w:pPr>
        <w:autoSpaceDE w:val="0"/>
        <w:autoSpaceDN w:val="0"/>
        <w:adjustRightInd w:val="0"/>
        <w:spacing w:line="240" w:lineRule="auto"/>
        <w:jc w:val="both"/>
        <w:rPr>
          <w:sz w:val="24"/>
          <w:szCs w:val="24"/>
        </w:rPr>
      </w:pPr>
      <w:bookmarkStart w:id="49" w:name="_Hlk216256704"/>
      <w:r>
        <w:rPr>
          <w:sz w:val="24"/>
          <w:szCs w:val="24"/>
        </w:rPr>
        <w:t>Σε</w:t>
      </w:r>
      <w:r w:rsidRPr="00DA55D3">
        <w:rPr>
          <w:sz w:val="24"/>
          <w:szCs w:val="24"/>
        </w:rPr>
        <w:t xml:space="preserve"> περίπτωση που οι υπηρεσιακές ανάγκες το απαιτούν, ο </w:t>
      </w:r>
      <w:bookmarkStart w:id="50" w:name="_Hlk212717574"/>
      <w:r>
        <w:rPr>
          <w:sz w:val="24"/>
          <w:szCs w:val="24"/>
        </w:rPr>
        <w:t>άμεσα προϊστάμενος του υπαλλήλου ή ο οικείος Προϊστάμενος Τμήματος</w:t>
      </w:r>
      <w:bookmarkEnd w:id="50"/>
      <w:r w:rsidRPr="00DA55D3">
        <w:rPr>
          <w:sz w:val="24"/>
          <w:szCs w:val="24"/>
        </w:rPr>
        <w:t xml:space="preserve"> </w:t>
      </w:r>
      <w:r>
        <w:rPr>
          <w:sz w:val="24"/>
          <w:szCs w:val="24"/>
        </w:rPr>
        <w:t xml:space="preserve">διατηρούν </w:t>
      </w:r>
      <w:r w:rsidRPr="00DA55D3">
        <w:rPr>
          <w:sz w:val="24"/>
          <w:szCs w:val="24"/>
        </w:rPr>
        <w:t>το δικαίωμα να διακόψ</w:t>
      </w:r>
      <w:r>
        <w:rPr>
          <w:sz w:val="24"/>
          <w:szCs w:val="24"/>
        </w:rPr>
        <w:t>ουν</w:t>
      </w:r>
      <w:r w:rsidRPr="00DA55D3">
        <w:rPr>
          <w:sz w:val="24"/>
          <w:szCs w:val="24"/>
        </w:rPr>
        <w:t xml:space="preserve"> την τηλεργασία και να ζητήσ</w:t>
      </w:r>
      <w:r>
        <w:rPr>
          <w:sz w:val="24"/>
          <w:szCs w:val="24"/>
        </w:rPr>
        <w:t xml:space="preserve">ουν </w:t>
      </w:r>
      <w:r w:rsidRPr="00DA55D3">
        <w:rPr>
          <w:sz w:val="24"/>
          <w:szCs w:val="24"/>
        </w:rPr>
        <w:t xml:space="preserve">εργασία </w:t>
      </w:r>
      <w:r w:rsidR="00E353D7">
        <w:rPr>
          <w:sz w:val="24"/>
          <w:szCs w:val="24"/>
        </w:rPr>
        <w:t>στον συνηθισμένο τόπο εργασίας</w:t>
      </w:r>
      <w:bookmarkEnd w:id="49"/>
      <w:r w:rsidRPr="00DA55D3">
        <w:rPr>
          <w:sz w:val="24"/>
          <w:szCs w:val="24"/>
        </w:rPr>
        <w:t>.</w:t>
      </w:r>
      <w:r>
        <w:rPr>
          <w:sz w:val="24"/>
          <w:szCs w:val="24"/>
        </w:rPr>
        <w:t xml:space="preserve"> </w:t>
      </w:r>
    </w:p>
    <w:p w14:paraId="23747888" w14:textId="77777777" w:rsidR="00363D73" w:rsidRDefault="00363D73" w:rsidP="00363D73">
      <w:pPr>
        <w:autoSpaceDE w:val="0"/>
        <w:autoSpaceDN w:val="0"/>
        <w:adjustRightInd w:val="0"/>
        <w:spacing w:line="240" w:lineRule="auto"/>
        <w:jc w:val="both"/>
        <w:rPr>
          <w:sz w:val="24"/>
          <w:szCs w:val="24"/>
        </w:rPr>
      </w:pPr>
    </w:p>
    <w:p w14:paraId="4640CE60" w14:textId="77777777" w:rsidR="00363D73" w:rsidRDefault="00363D73" w:rsidP="00363D73">
      <w:pPr>
        <w:autoSpaceDE w:val="0"/>
        <w:autoSpaceDN w:val="0"/>
        <w:adjustRightInd w:val="0"/>
        <w:spacing w:line="240" w:lineRule="auto"/>
        <w:jc w:val="both"/>
        <w:rPr>
          <w:sz w:val="24"/>
          <w:szCs w:val="24"/>
        </w:rPr>
      </w:pPr>
      <w:r>
        <w:rPr>
          <w:sz w:val="24"/>
          <w:szCs w:val="24"/>
        </w:rPr>
        <w:t>Πιο κάτω αναφέρονται ενδεικτικά περιπτώσεις που μπορεί να δικαιολογήσουν τη διακοπή της τηλεργασίας, χωρίς να αποκλείονται και άλλες περιπτώσεις που μπορούν να αιτιολογηθούν</w:t>
      </w:r>
      <w:r w:rsidRPr="00F544D3">
        <w:rPr>
          <w:sz w:val="24"/>
          <w:szCs w:val="24"/>
        </w:rPr>
        <w:t>:</w:t>
      </w:r>
    </w:p>
    <w:p w14:paraId="3F3A11F7" w14:textId="77777777" w:rsidR="00363D73" w:rsidRDefault="00363D73" w:rsidP="00363D73">
      <w:pPr>
        <w:autoSpaceDE w:val="0"/>
        <w:autoSpaceDN w:val="0"/>
        <w:adjustRightInd w:val="0"/>
        <w:spacing w:line="240" w:lineRule="auto"/>
        <w:jc w:val="both"/>
        <w:rPr>
          <w:sz w:val="24"/>
          <w:szCs w:val="24"/>
        </w:rPr>
      </w:pPr>
    </w:p>
    <w:p w14:paraId="31D00972" w14:textId="77777777" w:rsidR="00363D73" w:rsidRPr="00F544D3" w:rsidRDefault="00363D73" w:rsidP="00363D73">
      <w:pPr>
        <w:pStyle w:val="ListParagraph"/>
        <w:numPr>
          <w:ilvl w:val="0"/>
          <w:numId w:val="45"/>
        </w:numPr>
        <w:tabs>
          <w:tab w:val="left" w:pos="3616"/>
        </w:tabs>
        <w:spacing w:line="240" w:lineRule="auto"/>
        <w:jc w:val="both"/>
        <w:rPr>
          <w:sz w:val="24"/>
          <w:szCs w:val="24"/>
        </w:rPr>
      </w:pPr>
      <w:r w:rsidRPr="00F544D3">
        <w:rPr>
          <w:sz w:val="24"/>
          <w:szCs w:val="24"/>
        </w:rPr>
        <w:t xml:space="preserve">Όταν προκύπτει ανάγκη για εκτέλεση υπηρεσιακών καθηκόντων που απαιτούν τη φυσική παρουσία του υπαλλήλου, περιλαμβανομένης της συμμετοχής σε συσκέψεις. </w:t>
      </w:r>
    </w:p>
    <w:p w14:paraId="150736A7" w14:textId="77777777" w:rsidR="00363D73" w:rsidRDefault="00363D73" w:rsidP="00363D73">
      <w:pPr>
        <w:tabs>
          <w:tab w:val="left" w:pos="3616"/>
        </w:tabs>
        <w:spacing w:line="240" w:lineRule="auto"/>
        <w:jc w:val="both"/>
        <w:rPr>
          <w:sz w:val="24"/>
          <w:szCs w:val="24"/>
        </w:rPr>
      </w:pPr>
    </w:p>
    <w:p w14:paraId="50C86F25" w14:textId="77777777" w:rsidR="00363D73" w:rsidRPr="00F544D3" w:rsidRDefault="00363D73" w:rsidP="00363D73">
      <w:pPr>
        <w:pStyle w:val="ListParagraph"/>
        <w:numPr>
          <w:ilvl w:val="0"/>
          <w:numId w:val="45"/>
        </w:numPr>
        <w:tabs>
          <w:tab w:val="left" w:pos="3616"/>
        </w:tabs>
        <w:spacing w:line="240" w:lineRule="auto"/>
        <w:jc w:val="both"/>
        <w:rPr>
          <w:sz w:val="24"/>
          <w:szCs w:val="24"/>
        </w:rPr>
      </w:pPr>
      <w:r w:rsidRPr="00F544D3">
        <w:rPr>
          <w:sz w:val="24"/>
          <w:szCs w:val="24"/>
        </w:rPr>
        <w:t xml:space="preserve">Όταν απαιτείται η </w:t>
      </w:r>
      <w:r>
        <w:rPr>
          <w:sz w:val="24"/>
          <w:szCs w:val="24"/>
        </w:rPr>
        <w:t>αύξηση</w:t>
      </w:r>
      <w:r w:rsidRPr="00F544D3">
        <w:rPr>
          <w:sz w:val="24"/>
          <w:szCs w:val="24"/>
        </w:rPr>
        <w:t xml:space="preserve"> του αριθμού των υπαλλήλων που χρειάζεται να απασχολούνται στο</w:t>
      </w:r>
      <w:r>
        <w:rPr>
          <w:sz w:val="24"/>
          <w:szCs w:val="24"/>
        </w:rPr>
        <w:t>ν</w:t>
      </w:r>
      <w:r w:rsidRPr="00F544D3">
        <w:rPr>
          <w:sz w:val="24"/>
          <w:szCs w:val="24"/>
        </w:rPr>
        <w:t xml:space="preserve"> </w:t>
      </w:r>
      <w:r>
        <w:rPr>
          <w:sz w:val="24"/>
          <w:szCs w:val="24"/>
        </w:rPr>
        <w:t>συνηθισμένο τόπο</w:t>
      </w:r>
      <w:r w:rsidRPr="00F544D3">
        <w:rPr>
          <w:sz w:val="24"/>
          <w:szCs w:val="24"/>
        </w:rPr>
        <w:t xml:space="preserve"> εργασίας.</w:t>
      </w:r>
    </w:p>
    <w:p w14:paraId="345CCD69" w14:textId="77777777" w:rsidR="00363D73" w:rsidRPr="00F544D3" w:rsidRDefault="00363D73" w:rsidP="00363D73">
      <w:pPr>
        <w:autoSpaceDE w:val="0"/>
        <w:autoSpaceDN w:val="0"/>
        <w:adjustRightInd w:val="0"/>
        <w:spacing w:line="240" w:lineRule="auto"/>
        <w:jc w:val="both"/>
        <w:rPr>
          <w:sz w:val="24"/>
          <w:szCs w:val="24"/>
        </w:rPr>
      </w:pPr>
    </w:p>
    <w:p w14:paraId="67410F5B" w14:textId="48B94B79" w:rsidR="00363D73" w:rsidRDefault="00363D73" w:rsidP="00363D73">
      <w:pPr>
        <w:pStyle w:val="ListParagraph"/>
        <w:numPr>
          <w:ilvl w:val="0"/>
          <w:numId w:val="45"/>
        </w:numPr>
        <w:autoSpaceDE w:val="0"/>
        <w:autoSpaceDN w:val="0"/>
        <w:adjustRightInd w:val="0"/>
        <w:spacing w:line="240" w:lineRule="auto"/>
        <w:jc w:val="both"/>
        <w:rPr>
          <w:sz w:val="24"/>
          <w:szCs w:val="24"/>
        </w:rPr>
      </w:pPr>
      <w:r w:rsidRPr="00F544D3">
        <w:rPr>
          <w:sz w:val="24"/>
          <w:szCs w:val="24"/>
        </w:rPr>
        <w:t>Μη ικανοποιητική απόδοση του υπαλλήλου κατά την τηλεργασία, όπως θα κρίνεται από τον άμεσα προϊστάμεν</w:t>
      </w:r>
      <w:r w:rsidR="00E353D7">
        <w:rPr>
          <w:sz w:val="24"/>
          <w:szCs w:val="24"/>
        </w:rPr>
        <w:t>ό του</w:t>
      </w:r>
      <w:r w:rsidRPr="00F544D3">
        <w:rPr>
          <w:sz w:val="24"/>
          <w:szCs w:val="24"/>
        </w:rPr>
        <w:t xml:space="preserve"> ή τον οικείο Προϊστάμενο Τμήματος.</w:t>
      </w:r>
    </w:p>
    <w:p w14:paraId="45F70A92" w14:textId="77777777" w:rsidR="00363D73" w:rsidRDefault="00363D73" w:rsidP="00363D73">
      <w:pPr>
        <w:pStyle w:val="ListParagraph"/>
        <w:autoSpaceDE w:val="0"/>
        <w:autoSpaceDN w:val="0"/>
        <w:adjustRightInd w:val="0"/>
        <w:spacing w:line="240" w:lineRule="auto"/>
        <w:jc w:val="both"/>
        <w:rPr>
          <w:sz w:val="24"/>
          <w:szCs w:val="24"/>
        </w:rPr>
      </w:pPr>
    </w:p>
    <w:p w14:paraId="315D6E30" w14:textId="77777777" w:rsidR="00363D73" w:rsidRPr="00F544D3" w:rsidRDefault="00363D73" w:rsidP="00363D73">
      <w:pPr>
        <w:pStyle w:val="ListParagraph"/>
        <w:numPr>
          <w:ilvl w:val="0"/>
          <w:numId w:val="45"/>
        </w:numPr>
        <w:autoSpaceDE w:val="0"/>
        <w:autoSpaceDN w:val="0"/>
        <w:adjustRightInd w:val="0"/>
        <w:spacing w:line="240" w:lineRule="auto"/>
        <w:jc w:val="both"/>
        <w:rPr>
          <w:sz w:val="24"/>
          <w:szCs w:val="24"/>
        </w:rPr>
      </w:pPr>
      <w:r>
        <w:rPr>
          <w:sz w:val="24"/>
          <w:szCs w:val="24"/>
        </w:rPr>
        <w:t>Μη ανταπόκριση του υπαλλήλου στις υπηρεσιακές κλήσεις και στις οδηγίες των προϊσταμένων του.</w:t>
      </w:r>
    </w:p>
    <w:p w14:paraId="6858F789" w14:textId="77777777" w:rsidR="00363D73" w:rsidRDefault="00363D73" w:rsidP="00363D73">
      <w:pPr>
        <w:autoSpaceDE w:val="0"/>
        <w:autoSpaceDN w:val="0"/>
        <w:adjustRightInd w:val="0"/>
        <w:spacing w:line="240" w:lineRule="auto"/>
        <w:jc w:val="both"/>
        <w:rPr>
          <w:sz w:val="24"/>
          <w:szCs w:val="24"/>
        </w:rPr>
      </w:pPr>
    </w:p>
    <w:p w14:paraId="381D2347" w14:textId="77777777" w:rsidR="00363D73" w:rsidRPr="00BC52FB" w:rsidRDefault="00363D73" w:rsidP="00363D73">
      <w:pPr>
        <w:pStyle w:val="ListParagraph"/>
        <w:numPr>
          <w:ilvl w:val="0"/>
          <w:numId w:val="45"/>
        </w:numPr>
        <w:autoSpaceDE w:val="0"/>
        <w:autoSpaceDN w:val="0"/>
        <w:adjustRightInd w:val="0"/>
        <w:spacing w:line="240" w:lineRule="auto"/>
        <w:jc w:val="both"/>
        <w:rPr>
          <w:sz w:val="24"/>
          <w:szCs w:val="24"/>
        </w:rPr>
      </w:pPr>
      <w:r w:rsidRPr="00BC52FB">
        <w:rPr>
          <w:sz w:val="24"/>
          <w:szCs w:val="24"/>
        </w:rPr>
        <w:t>Όταν παρατηρούνται τεχνικά προβλήματα που επηρεάζουν την απρόσκοπτη εκτέλεση των καθηκόντων του, περιλαμβανομένης της κακής σύνδεσης στο διαδίκτυο.</w:t>
      </w:r>
    </w:p>
    <w:p w14:paraId="73A22BE1" w14:textId="77777777" w:rsidR="00363D73" w:rsidRPr="00864A10" w:rsidRDefault="00363D73" w:rsidP="00363D73">
      <w:pPr>
        <w:pStyle w:val="Heading1"/>
        <w:spacing w:after="200"/>
        <w:ind w:left="900" w:hanging="810"/>
        <w:rPr>
          <w:b/>
          <w:bCs/>
          <w:sz w:val="50"/>
          <w:szCs w:val="50"/>
        </w:rPr>
      </w:pPr>
    </w:p>
    <w:p w14:paraId="13BD7A5A" w14:textId="77777777" w:rsidR="00363D73" w:rsidRPr="00864A10" w:rsidRDefault="00363D73" w:rsidP="00363D73"/>
    <w:p w14:paraId="47F47E6D" w14:textId="77777777" w:rsidR="002F7E63" w:rsidRPr="00864A10" w:rsidRDefault="002F7E63" w:rsidP="00363D73"/>
    <w:p w14:paraId="49AEF261" w14:textId="77777777" w:rsidR="002F7E63" w:rsidRPr="00864A10" w:rsidRDefault="002F7E63" w:rsidP="00363D73"/>
    <w:p w14:paraId="165BC2B3" w14:textId="77777777" w:rsidR="002F7E63" w:rsidRPr="00864A10" w:rsidRDefault="002F7E63" w:rsidP="00363D73"/>
    <w:p w14:paraId="607CE858" w14:textId="77777777" w:rsidR="002F7E63" w:rsidRPr="00864A10" w:rsidRDefault="002F7E63" w:rsidP="00363D73"/>
    <w:p w14:paraId="6525A347" w14:textId="77777777" w:rsidR="002F7E63" w:rsidRPr="00864A10" w:rsidRDefault="002F7E63" w:rsidP="00363D73"/>
    <w:p w14:paraId="45667FBE" w14:textId="77777777" w:rsidR="002F7E63" w:rsidRPr="00864A10" w:rsidRDefault="002F7E63" w:rsidP="00363D73"/>
    <w:p w14:paraId="7A308A25" w14:textId="77777777" w:rsidR="002F7E63" w:rsidRDefault="002F7E63" w:rsidP="00363D73"/>
    <w:p w14:paraId="7AAEE638" w14:textId="77777777" w:rsidR="004D0DE6" w:rsidRPr="00864A10" w:rsidRDefault="004D0DE6" w:rsidP="00363D73"/>
    <w:p w14:paraId="02B99212" w14:textId="77777777" w:rsidR="002F7E63" w:rsidRPr="00864A10" w:rsidRDefault="002F7E63" w:rsidP="00363D73"/>
    <w:p w14:paraId="629A57CE" w14:textId="0C7AE3B9" w:rsidR="002F7E63" w:rsidRPr="00113819" w:rsidRDefault="002F7E63" w:rsidP="002F7E63">
      <w:pPr>
        <w:pStyle w:val="Heading1"/>
        <w:spacing w:after="200"/>
        <w:ind w:left="900" w:hanging="810"/>
        <w:rPr>
          <w:b/>
          <w:bCs/>
          <w:sz w:val="32"/>
          <w:szCs w:val="32"/>
        </w:rPr>
      </w:pPr>
      <w:bookmarkStart w:id="51" w:name="_Toc216774253"/>
      <w:r w:rsidRPr="00113819">
        <w:rPr>
          <w:b/>
          <w:bCs/>
          <w:sz w:val="32"/>
          <w:szCs w:val="32"/>
        </w:rPr>
        <w:lastRenderedPageBreak/>
        <w:t>13.</w:t>
      </w:r>
      <w:r w:rsidRPr="00113819">
        <w:rPr>
          <w:b/>
          <w:bCs/>
          <w:sz w:val="32"/>
          <w:szCs w:val="32"/>
        </w:rPr>
        <w:tab/>
        <w:t>Υπηρεσιακές κλήσεις</w:t>
      </w:r>
      <w:bookmarkEnd w:id="51"/>
    </w:p>
    <w:p w14:paraId="6A94C9C0" w14:textId="77777777" w:rsidR="00E353D7" w:rsidRDefault="002F7E63" w:rsidP="002F7E63">
      <w:pPr>
        <w:spacing w:line="240" w:lineRule="auto"/>
        <w:jc w:val="both"/>
        <w:rPr>
          <w:sz w:val="24"/>
          <w:szCs w:val="24"/>
        </w:rPr>
      </w:pPr>
      <w:r>
        <w:rPr>
          <w:sz w:val="24"/>
          <w:szCs w:val="24"/>
        </w:rPr>
        <w:t xml:space="preserve">Οι υπάλληλοι που θα τηλεργάζονται θα πρέπει να ανταποκρίνονται στις υπηρεσιακές κλήσεις και θα μπορούν να διενεργούν υπηρεσιακές κλήσεις </w:t>
      </w:r>
      <w:r w:rsidRPr="00F94462">
        <w:rPr>
          <w:sz w:val="24"/>
          <w:szCs w:val="24"/>
        </w:rPr>
        <w:t>με τον υπηρεσιακό τηλεφωνικό αριθμ</w:t>
      </w:r>
      <w:r>
        <w:rPr>
          <w:sz w:val="24"/>
          <w:szCs w:val="24"/>
        </w:rPr>
        <w:t>ό, μέσω του υπηρεσιακού φορητού υπολογιστή, χωρίς την τηλεφωνική συσκευή γραφείου. Αυτό θα καταστεί εφικτό με την εγκατάσταση του λογισμικού</w:t>
      </w:r>
      <w:r w:rsidRPr="00F94462">
        <w:rPr>
          <w:sz w:val="24"/>
          <w:szCs w:val="24"/>
        </w:rPr>
        <w:t xml:space="preserve"> Cisco Jabber </w:t>
      </w:r>
      <w:r>
        <w:rPr>
          <w:sz w:val="24"/>
          <w:szCs w:val="24"/>
        </w:rPr>
        <w:t xml:space="preserve">στον υπηρεσιακό φορητό υπολογιστή που θα παραχωρηθεί στον υπάλληλο για τηλεργασία. </w:t>
      </w:r>
    </w:p>
    <w:p w14:paraId="2ACFE472" w14:textId="77777777" w:rsidR="00E353D7" w:rsidRDefault="00E353D7" w:rsidP="002F7E63">
      <w:pPr>
        <w:spacing w:line="240" w:lineRule="auto"/>
        <w:jc w:val="both"/>
        <w:rPr>
          <w:sz w:val="24"/>
          <w:szCs w:val="24"/>
        </w:rPr>
      </w:pPr>
    </w:p>
    <w:p w14:paraId="1E0B11B7" w14:textId="60CC2A64" w:rsidR="002F7E63" w:rsidRPr="00864A10" w:rsidRDefault="00E353D7" w:rsidP="002F7E63">
      <w:pPr>
        <w:spacing w:line="240" w:lineRule="auto"/>
        <w:jc w:val="both"/>
        <w:rPr>
          <w:sz w:val="24"/>
          <w:szCs w:val="24"/>
        </w:rPr>
      </w:pPr>
      <w:r>
        <w:rPr>
          <w:sz w:val="24"/>
          <w:szCs w:val="24"/>
        </w:rPr>
        <w:t>Στην περίπτωση που</w:t>
      </w:r>
      <w:r w:rsidR="002F7E63">
        <w:rPr>
          <w:sz w:val="24"/>
          <w:szCs w:val="24"/>
        </w:rPr>
        <w:t xml:space="preserve"> στον χώρο τηλεργασίας υπάρχουν άλλα πρόσωπα</w:t>
      </w:r>
      <w:r w:rsidR="002F7E63" w:rsidRPr="00AF704A">
        <w:rPr>
          <w:sz w:val="24"/>
          <w:szCs w:val="24"/>
        </w:rPr>
        <w:t xml:space="preserve"> </w:t>
      </w:r>
      <w:r w:rsidR="002F7E63">
        <w:rPr>
          <w:sz w:val="24"/>
          <w:szCs w:val="24"/>
        </w:rPr>
        <w:t xml:space="preserve">κατά τις τηλεφωνικές συνδιαλέξεις, θα πρέπει να χρησιμοποιούνται ακουστικά, για σκοπούς προστασίας των υπηρεσιακών πληροφοριών και των δεδομένων προσωπικού χαρακτήρα.  </w:t>
      </w:r>
    </w:p>
    <w:p w14:paraId="69E4CE54" w14:textId="77777777" w:rsidR="002F7E63" w:rsidRPr="00864A10" w:rsidRDefault="002F7E63" w:rsidP="002F7E63">
      <w:pPr>
        <w:spacing w:line="240" w:lineRule="auto"/>
        <w:jc w:val="both"/>
        <w:rPr>
          <w:sz w:val="24"/>
          <w:szCs w:val="24"/>
        </w:rPr>
      </w:pPr>
    </w:p>
    <w:p w14:paraId="0112106D" w14:textId="77777777" w:rsidR="002F7E63" w:rsidRPr="00864A10" w:rsidRDefault="002F7E63" w:rsidP="002F7E63">
      <w:pPr>
        <w:spacing w:line="240" w:lineRule="auto"/>
        <w:jc w:val="both"/>
        <w:rPr>
          <w:sz w:val="24"/>
          <w:szCs w:val="24"/>
        </w:rPr>
      </w:pPr>
    </w:p>
    <w:p w14:paraId="62189241" w14:textId="77777777" w:rsidR="002F7E63" w:rsidRPr="00864A10" w:rsidRDefault="002F7E63" w:rsidP="002F7E63">
      <w:pPr>
        <w:spacing w:line="240" w:lineRule="auto"/>
        <w:jc w:val="both"/>
        <w:rPr>
          <w:sz w:val="24"/>
          <w:szCs w:val="24"/>
        </w:rPr>
      </w:pPr>
    </w:p>
    <w:p w14:paraId="651AD1F7" w14:textId="77777777" w:rsidR="002F7E63" w:rsidRPr="00864A10" w:rsidRDefault="002F7E63" w:rsidP="002F7E63">
      <w:pPr>
        <w:spacing w:line="240" w:lineRule="auto"/>
        <w:jc w:val="both"/>
        <w:rPr>
          <w:sz w:val="24"/>
          <w:szCs w:val="24"/>
        </w:rPr>
      </w:pPr>
    </w:p>
    <w:p w14:paraId="03D8AD24" w14:textId="77777777" w:rsidR="002F7E63" w:rsidRPr="00864A10" w:rsidRDefault="002F7E63" w:rsidP="002F7E63">
      <w:pPr>
        <w:spacing w:line="240" w:lineRule="auto"/>
        <w:jc w:val="both"/>
        <w:rPr>
          <w:sz w:val="24"/>
          <w:szCs w:val="24"/>
        </w:rPr>
      </w:pPr>
    </w:p>
    <w:p w14:paraId="30CA1E80" w14:textId="7463B2BE" w:rsidR="002F7E63" w:rsidRPr="00864A10" w:rsidRDefault="002F7E63" w:rsidP="002F7E63">
      <w:pPr>
        <w:spacing w:line="240" w:lineRule="auto"/>
        <w:jc w:val="both"/>
        <w:rPr>
          <w:sz w:val="24"/>
          <w:szCs w:val="24"/>
        </w:rPr>
      </w:pPr>
    </w:p>
    <w:p w14:paraId="1D23AF8B" w14:textId="514CD18E" w:rsidR="002F7E63" w:rsidRPr="00864A10" w:rsidRDefault="002F7E63" w:rsidP="002F7E63">
      <w:pPr>
        <w:spacing w:line="240" w:lineRule="auto"/>
        <w:jc w:val="both"/>
        <w:rPr>
          <w:sz w:val="24"/>
          <w:szCs w:val="24"/>
        </w:rPr>
      </w:pPr>
    </w:p>
    <w:p w14:paraId="3B598BDA" w14:textId="58CE400D" w:rsidR="002F7E63" w:rsidRPr="00864A10" w:rsidRDefault="002F7E63" w:rsidP="002F7E63">
      <w:pPr>
        <w:spacing w:line="240" w:lineRule="auto"/>
        <w:jc w:val="both"/>
        <w:rPr>
          <w:sz w:val="24"/>
          <w:szCs w:val="24"/>
        </w:rPr>
      </w:pPr>
    </w:p>
    <w:p w14:paraId="26EF172F" w14:textId="4D772FE5" w:rsidR="002F7E63" w:rsidRPr="00864A10" w:rsidRDefault="008E4377" w:rsidP="002F7E63">
      <w:pPr>
        <w:spacing w:line="240" w:lineRule="auto"/>
        <w:jc w:val="both"/>
        <w:rPr>
          <w:sz w:val="24"/>
          <w:szCs w:val="24"/>
        </w:rPr>
      </w:pPr>
      <w:r>
        <w:rPr>
          <w:noProof/>
          <w:sz w:val="24"/>
          <w:szCs w:val="24"/>
        </w:rPr>
        <w:drawing>
          <wp:anchor distT="0" distB="0" distL="114300" distR="114300" simplePos="0" relativeHeight="251715584" behindDoc="0" locked="0" layoutInCell="1" allowOverlap="1" wp14:anchorId="117484D1" wp14:editId="43159CCE">
            <wp:simplePos x="0" y="0"/>
            <wp:positionH relativeFrom="column">
              <wp:posOffset>-90805</wp:posOffset>
            </wp:positionH>
            <wp:positionV relativeFrom="paragraph">
              <wp:posOffset>256540</wp:posOffset>
            </wp:positionV>
            <wp:extent cx="6555740" cy="3687445"/>
            <wp:effectExtent l="0" t="0" r="0" b="8255"/>
            <wp:wrapSquare wrapText="bothSides"/>
            <wp:docPr id="4630640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5740" cy="3687445"/>
                    </a:xfrm>
                    <a:prstGeom prst="rect">
                      <a:avLst/>
                    </a:prstGeom>
                    <a:noFill/>
                  </pic:spPr>
                </pic:pic>
              </a:graphicData>
            </a:graphic>
            <wp14:sizeRelH relativeFrom="margin">
              <wp14:pctWidth>0</wp14:pctWidth>
            </wp14:sizeRelH>
            <wp14:sizeRelV relativeFrom="margin">
              <wp14:pctHeight>0</wp14:pctHeight>
            </wp14:sizeRelV>
          </wp:anchor>
        </w:drawing>
      </w:r>
    </w:p>
    <w:p w14:paraId="215AE3AF" w14:textId="4438817A" w:rsidR="002F7E63" w:rsidRPr="00864A10" w:rsidRDefault="002F7E63" w:rsidP="002F7E63">
      <w:pPr>
        <w:spacing w:line="240" w:lineRule="auto"/>
        <w:jc w:val="both"/>
        <w:rPr>
          <w:sz w:val="24"/>
          <w:szCs w:val="24"/>
        </w:rPr>
      </w:pPr>
    </w:p>
    <w:p w14:paraId="6B8F9C20" w14:textId="0E5A0823" w:rsidR="002F7E63" w:rsidRPr="00864A10" w:rsidRDefault="002F7E63" w:rsidP="002F7E63">
      <w:pPr>
        <w:spacing w:line="240" w:lineRule="auto"/>
        <w:jc w:val="both"/>
        <w:rPr>
          <w:sz w:val="24"/>
          <w:szCs w:val="24"/>
        </w:rPr>
      </w:pPr>
    </w:p>
    <w:p w14:paraId="724B566A" w14:textId="4DC82D8C" w:rsidR="002F7E63" w:rsidRPr="00864A10" w:rsidRDefault="002F7E63" w:rsidP="002F7E63">
      <w:pPr>
        <w:spacing w:line="240" w:lineRule="auto"/>
        <w:jc w:val="both"/>
        <w:rPr>
          <w:sz w:val="24"/>
          <w:szCs w:val="24"/>
        </w:rPr>
      </w:pPr>
    </w:p>
    <w:p w14:paraId="5881C522" w14:textId="24DF4C4A" w:rsidR="002F7E63" w:rsidRPr="00113819" w:rsidRDefault="002F7E63" w:rsidP="002F7E63">
      <w:pPr>
        <w:pStyle w:val="Heading1"/>
        <w:spacing w:after="200"/>
        <w:ind w:left="900" w:hanging="810"/>
        <w:rPr>
          <w:b/>
          <w:bCs/>
          <w:sz w:val="32"/>
          <w:szCs w:val="32"/>
        </w:rPr>
      </w:pPr>
      <w:bookmarkStart w:id="52" w:name="_Toc216774254"/>
      <w:r w:rsidRPr="00113819">
        <w:rPr>
          <w:b/>
          <w:bCs/>
          <w:sz w:val="32"/>
          <w:szCs w:val="32"/>
        </w:rPr>
        <w:lastRenderedPageBreak/>
        <w:t>14.</w:t>
      </w:r>
      <w:r w:rsidRPr="00113819">
        <w:rPr>
          <w:b/>
          <w:bCs/>
          <w:sz w:val="32"/>
          <w:szCs w:val="32"/>
        </w:rPr>
        <w:tab/>
        <w:t>Διοργάνωση και συμμετοχή σε τηλεδιασκέψεις</w:t>
      </w:r>
      <w:bookmarkEnd w:id="52"/>
    </w:p>
    <w:p w14:paraId="0DEBC364" w14:textId="5BDEA0B7" w:rsidR="002F7E63" w:rsidRDefault="002F7E63" w:rsidP="002F7E63">
      <w:pPr>
        <w:autoSpaceDE w:val="0"/>
        <w:autoSpaceDN w:val="0"/>
        <w:adjustRightInd w:val="0"/>
        <w:spacing w:line="240" w:lineRule="auto"/>
        <w:jc w:val="both"/>
        <w:rPr>
          <w:sz w:val="24"/>
          <w:szCs w:val="24"/>
        </w:rPr>
      </w:pPr>
      <w:r>
        <w:rPr>
          <w:sz w:val="24"/>
          <w:szCs w:val="24"/>
        </w:rPr>
        <w:t xml:space="preserve">Για διευκόλυνση της εφαρμογής της τηλεργασίας μπορούν να διοργανώνονται τηλεδιασκέψεις μέσω της πλατφόρμας </w:t>
      </w:r>
      <w:r w:rsidRPr="00F94462">
        <w:rPr>
          <w:sz w:val="24"/>
          <w:szCs w:val="24"/>
        </w:rPr>
        <w:t>Microsoft Teams</w:t>
      </w:r>
      <w:r>
        <w:rPr>
          <w:sz w:val="24"/>
          <w:szCs w:val="24"/>
        </w:rPr>
        <w:t xml:space="preserve">, η οποία μπορεί να διευκολύνει και την επικοινωνία μεταξύ </w:t>
      </w:r>
      <w:r w:rsidR="00FD5352">
        <w:rPr>
          <w:sz w:val="24"/>
          <w:szCs w:val="24"/>
        </w:rPr>
        <w:t xml:space="preserve">των </w:t>
      </w:r>
      <w:r>
        <w:rPr>
          <w:sz w:val="24"/>
          <w:szCs w:val="24"/>
        </w:rPr>
        <w:t>υπαλλήλων και των προϊσταμένων τους, καθώς και μεταξύ συναδέλφων.</w:t>
      </w:r>
    </w:p>
    <w:p w14:paraId="575A07C0" w14:textId="393AFE20" w:rsidR="00363D73" w:rsidRPr="002F7E63" w:rsidRDefault="00363D73" w:rsidP="00363D73"/>
    <w:p w14:paraId="6D29AF5A" w14:textId="1B1D0986" w:rsidR="00363D73" w:rsidRPr="003F3849" w:rsidRDefault="00363D73" w:rsidP="00363D73"/>
    <w:p w14:paraId="55DEE0C2" w14:textId="7CA99DA9" w:rsidR="002F7E63" w:rsidRPr="003F3849" w:rsidRDefault="002F7E63" w:rsidP="00363D73"/>
    <w:p w14:paraId="4C3D7421" w14:textId="013A3A48" w:rsidR="002F7E63" w:rsidRPr="003F3849" w:rsidRDefault="002F7E63" w:rsidP="00363D73"/>
    <w:p w14:paraId="5B3C2E9A" w14:textId="3C1EA952" w:rsidR="002F7E63" w:rsidRPr="003F3849" w:rsidRDefault="002F7E63" w:rsidP="00363D73"/>
    <w:p w14:paraId="2F03A309" w14:textId="629BB261" w:rsidR="002F7E63" w:rsidRPr="003F3849" w:rsidRDefault="002F7E63" w:rsidP="00363D73"/>
    <w:p w14:paraId="41AFBDD3" w14:textId="5FD698E4" w:rsidR="002F7E63" w:rsidRPr="003F3849" w:rsidRDefault="002F7E63" w:rsidP="00363D73"/>
    <w:p w14:paraId="6A7E9AB7" w14:textId="3BEA96AD" w:rsidR="002F7E63" w:rsidRPr="003F3849" w:rsidRDefault="002F7E63" w:rsidP="00363D73"/>
    <w:p w14:paraId="73A0F51F" w14:textId="60FE2161" w:rsidR="002F7E63" w:rsidRPr="003F3849" w:rsidRDefault="007E2980" w:rsidP="00363D73">
      <w:r>
        <w:rPr>
          <w:noProof/>
        </w:rPr>
        <w:drawing>
          <wp:anchor distT="0" distB="0" distL="114300" distR="114300" simplePos="0" relativeHeight="251716608" behindDoc="0" locked="0" layoutInCell="1" allowOverlap="1" wp14:anchorId="19AC0F51" wp14:editId="58044C3E">
            <wp:simplePos x="0" y="0"/>
            <wp:positionH relativeFrom="column">
              <wp:posOffset>442002</wp:posOffset>
            </wp:positionH>
            <wp:positionV relativeFrom="paragraph">
              <wp:posOffset>188595</wp:posOffset>
            </wp:positionV>
            <wp:extent cx="5134667" cy="3496826"/>
            <wp:effectExtent l="0" t="0" r="0" b="8890"/>
            <wp:wrapSquare wrapText="bothSides"/>
            <wp:docPr id="19655951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4667" cy="3496826"/>
                    </a:xfrm>
                    <a:prstGeom prst="rect">
                      <a:avLst/>
                    </a:prstGeom>
                    <a:noFill/>
                  </pic:spPr>
                </pic:pic>
              </a:graphicData>
            </a:graphic>
          </wp:anchor>
        </w:drawing>
      </w:r>
    </w:p>
    <w:p w14:paraId="797D6702" w14:textId="21B96901" w:rsidR="002F7E63" w:rsidRPr="003F3849" w:rsidRDefault="002F7E63" w:rsidP="00363D73"/>
    <w:p w14:paraId="3752BF41" w14:textId="19BB4755" w:rsidR="002F7E63" w:rsidRPr="003F3849" w:rsidRDefault="002F7E63" w:rsidP="00363D73"/>
    <w:p w14:paraId="53003999" w14:textId="6E39195E" w:rsidR="002F7E63" w:rsidRPr="003F3849" w:rsidRDefault="002F7E63" w:rsidP="00363D73"/>
    <w:p w14:paraId="255AB0B7" w14:textId="47CB761D" w:rsidR="002F7E63" w:rsidRPr="003F3849" w:rsidRDefault="002F7E63" w:rsidP="00363D73"/>
    <w:p w14:paraId="08CA55EB" w14:textId="1680687B" w:rsidR="002F7E63" w:rsidRPr="003F3849" w:rsidRDefault="002F7E63" w:rsidP="00363D73"/>
    <w:p w14:paraId="48C16E98" w14:textId="1A0AC48B" w:rsidR="002F7E63" w:rsidRPr="003F3849" w:rsidRDefault="002F7E63" w:rsidP="00363D73"/>
    <w:p w14:paraId="3FFEF781" w14:textId="77A0E7DC" w:rsidR="002F7E63" w:rsidRPr="00AA70CF" w:rsidRDefault="002F7E63" w:rsidP="00363D73"/>
    <w:p w14:paraId="4E7CDEC1" w14:textId="77777777" w:rsidR="007E2980" w:rsidRPr="00AA70CF" w:rsidRDefault="007E2980" w:rsidP="00363D73"/>
    <w:p w14:paraId="6BB449E4" w14:textId="77777777" w:rsidR="007E2980" w:rsidRPr="00AA70CF" w:rsidRDefault="007E2980" w:rsidP="00363D73"/>
    <w:p w14:paraId="7D41DD6D" w14:textId="77777777" w:rsidR="007E2980" w:rsidRPr="00AA70CF" w:rsidRDefault="007E2980" w:rsidP="00363D73"/>
    <w:p w14:paraId="0F68F310" w14:textId="77777777" w:rsidR="007E2980" w:rsidRPr="00AA70CF" w:rsidRDefault="007E2980" w:rsidP="00363D73"/>
    <w:p w14:paraId="5B8EFF67" w14:textId="77777777" w:rsidR="007E2980" w:rsidRPr="00AA70CF" w:rsidRDefault="007E2980" w:rsidP="00363D73"/>
    <w:p w14:paraId="06B01452" w14:textId="77777777" w:rsidR="007E2980" w:rsidRPr="00AA70CF" w:rsidRDefault="007E2980" w:rsidP="00363D73"/>
    <w:p w14:paraId="75DB44DD" w14:textId="77777777" w:rsidR="007E2980" w:rsidRPr="00AA70CF" w:rsidRDefault="007E2980" w:rsidP="00363D73"/>
    <w:p w14:paraId="4BC94236" w14:textId="77777777" w:rsidR="007E2980" w:rsidRPr="00AA70CF" w:rsidRDefault="007E2980" w:rsidP="00363D73"/>
    <w:p w14:paraId="47E1443C" w14:textId="77777777" w:rsidR="007E2980" w:rsidRPr="00AA70CF" w:rsidRDefault="007E2980" w:rsidP="00363D73"/>
    <w:p w14:paraId="5BC24BE9" w14:textId="77777777" w:rsidR="007E2980" w:rsidRPr="00AA70CF" w:rsidRDefault="007E2980" w:rsidP="00363D73"/>
    <w:p w14:paraId="77A9150F" w14:textId="77777777" w:rsidR="007E2980" w:rsidRPr="00AA70CF" w:rsidRDefault="007E2980" w:rsidP="00363D73"/>
    <w:p w14:paraId="066076D8" w14:textId="77777777" w:rsidR="007E2980" w:rsidRPr="007E2980" w:rsidRDefault="007E2980" w:rsidP="00363D73"/>
    <w:p w14:paraId="7E01550C" w14:textId="77777777" w:rsidR="002F7E63" w:rsidRPr="003F3849" w:rsidRDefault="002F7E63" w:rsidP="00363D73"/>
    <w:p w14:paraId="75EDD232" w14:textId="77777777" w:rsidR="002F7E63" w:rsidRPr="003F3849" w:rsidRDefault="002F7E63" w:rsidP="00363D73"/>
    <w:p w14:paraId="56692B71" w14:textId="77777777" w:rsidR="002F7E63" w:rsidRPr="003F3849" w:rsidRDefault="002F7E63" w:rsidP="00363D73"/>
    <w:p w14:paraId="76696050" w14:textId="77777777" w:rsidR="002F7E63" w:rsidRPr="003F3849" w:rsidRDefault="002F7E63" w:rsidP="00363D73"/>
    <w:p w14:paraId="0A1C507F" w14:textId="77777777" w:rsidR="002F7E63" w:rsidRPr="003F3849" w:rsidRDefault="002F7E63" w:rsidP="00363D73"/>
    <w:p w14:paraId="554F472E" w14:textId="77777777" w:rsidR="002F7E63" w:rsidRPr="003F3849" w:rsidRDefault="002F7E63" w:rsidP="00363D73"/>
    <w:p w14:paraId="6A60750E" w14:textId="2F61F29A" w:rsidR="00363D73" w:rsidRPr="00113819" w:rsidRDefault="002F7E63" w:rsidP="00363D73">
      <w:pPr>
        <w:pStyle w:val="Heading1"/>
        <w:spacing w:after="200"/>
        <w:ind w:left="900" w:hanging="810"/>
        <w:rPr>
          <w:b/>
          <w:bCs/>
          <w:sz w:val="32"/>
          <w:szCs w:val="32"/>
        </w:rPr>
      </w:pPr>
      <w:bookmarkStart w:id="53" w:name="_Toc216774255"/>
      <w:r w:rsidRPr="00113819">
        <w:rPr>
          <w:b/>
          <w:bCs/>
          <w:sz w:val="32"/>
          <w:szCs w:val="32"/>
        </w:rPr>
        <w:lastRenderedPageBreak/>
        <w:t>15.</w:t>
      </w:r>
      <w:r w:rsidRPr="00113819">
        <w:rPr>
          <w:b/>
          <w:bCs/>
          <w:sz w:val="32"/>
          <w:szCs w:val="32"/>
        </w:rPr>
        <w:tab/>
      </w:r>
      <w:r w:rsidR="001B14B1" w:rsidRPr="00113819">
        <w:rPr>
          <w:b/>
          <w:bCs/>
          <w:sz w:val="32"/>
          <w:szCs w:val="32"/>
        </w:rPr>
        <w:t>Ρόλος προϊσταμένων</w:t>
      </w:r>
      <w:bookmarkEnd w:id="53"/>
    </w:p>
    <w:p w14:paraId="360818CA" w14:textId="2105368F" w:rsidR="001B14B1" w:rsidRPr="00706221" w:rsidRDefault="001B14B1" w:rsidP="001B14B1">
      <w:pPr>
        <w:spacing w:line="240" w:lineRule="auto"/>
        <w:jc w:val="both"/>
        <w:rPr>
          <w:rFonts w:eastAsia="SimSun"/>
          <w:sz w:val="24"/>
          <w:szCs w:val="24"/>
          <w:lang w:eastAsia="zh-CN"/>
        </w:rPr>
      </w:pPr>
      <w:r w:rsidRPr="00706221">
        <w:rPr>
          <w:rFonts w:eastAsia="SimSun"/>
          <w:sz w:val="24"/>
          <w:szCs w:val="24"/>
          <w:lang w:eastAsia="zh-CN"/>
        </w:rPr>
        <w:t xml:space="preserve">Η θετική στάση και υποστήριξη της εφαρμογής της τηλεργασίας από μέρους των Προϊσταμένων Τμημάτων, αλλά και των προϊσταμένων όλων των ιεραρχικών επιπέδων, είναι κρίσιμη για τη διασφάλιση της επιτυχούς εφαρμογής της, διαμορφώνοντας μια κουλτούρα ευελιξίας, προσαρμοστικότητας και καινοτομίας, καθώς και εμπιστοσύνης και συνεργασίας. Οι προϊστάμενοι θα πρέπει να διευκολύνουν την πρακτική εφαρμογή της μεικτής τηλεργασίας και να διαχειριστούν και αντιμετωπίσουν τυχόν προβλήματα με θετική προσέγγιση, αποφεύγοντας την αναιτιολόγητη απόρριψη της εφαρμογής της. </w:t>
      </w:r>
    </w:p>
    <w:p w14:paraId="6FABD63F" w14:textId="77777777" w:rsidR="001B14B1" w:rsidRPr="00706221" w:rsidRDefault="001B14B1" w:rsidP="001B14B1">
      <w:pPr>
        <w:spacing w:line="240" w:lineRule="auto"/>
        <w:jc w:val="both"/>
        <w:rPr>
          <w:rFonts w:eastAsia="SimSun"/>
          <w:sz w:val="24"/>
          <w:szCs w:val="24"/>
          <w:lang w:eastAsia="zh-CN"/>
        </w:rPr>
      </w:pPr>
    </w:p>
    <w:p w14:paraId="2E471910" w14:textId="77777777" w:rsidR="001B14B1" w:rsidRPr="00706221" w:rsidRDefault="001B14B1" w:rsidP="001B14B1">
      <w:pPr>
        <w:spacing w:line="240" w:lineRule="auto"/>
        <w:jc w:val="both"/>
        <w:rPr>
          <w:rFonts w:eastAsia="SimSun"/>
          <w:sz w:val="24"/>
          <w:szCs w:val="24"/>
          <w:lang w:eastAsia="zh-CN"/>
        </w:rPr>
      </w:pPr>
      <w:r w:rsidRPr="00706221">
        <w:rPr>
          <w:rFonts w:eastAsia="SimSun"/>
          <w:sz w:val="24"/>
          <w:szCs w:val="24"/>
          <w:lang w:eastAsia="zh-CN"/>
        </w:rPr>
        <w:t>Ο ρόλος των προϊσταμένων είναι ιδιαίτερα σημαντικός στη διασφάλιση της υλοποίησης της μεικτής τηλεργασίας με δίκαιο και αποτελεσματικό τρόπο. Θα πρέπει να υποστηρίξουν και να συμβάλουν στην ανάπτυξη των υπαλλήλων τους για να λειτουργήσουν με αυτόν τον νέο τρόπο εργασίας, εγκαθιστώντας αποτελεσματικά κανάλια επικοινωνίας και συνεργασίας, διασφαλίζοντας αποτελεσματική εποπτεία και διαχείριση της απόδοσής τους.</w:t>
      </w:r>
    </w:p>
    <w:p w14:paraId="78993D1F" w14:textId="77777777" w:rsidR="001B14B1" w:rsidRPr="00706221" w:rsidRDefault="001B14B1" w:rsidP="001B14B1">
      <w:pPr>
        <w:spacing w:line="240" w:lineRule="auto"/>
        <w:jc w:val="both"/>
        <w:rPr>
          <w:rFonts w:eastAsia="SimSun"/>
          <w:sz w:val="24"/>
          <w:szCs w:val="24"/>
          <w:lang w:eastAsia="zh-CN"/>
        </w:rPr>
      </w:pPr>
    </w:p>
    <w:p w14:paraId="6636B31D" w14:textId="358316FC" w:rsidR="001B14B1" w:rsidRPr="00864A10" w:rsidRDefault="001B14B1" w:rsidP="001B14B1">
      <w:pPr>
        <w:spacing w:line="240" w:lineRule="auto"/>
        <w:jc w:val="both"/>
        <w:rPr>
          <w:rFonts w:eastAsia="SimSun"/>
          <w:sz w:val="24"/>
          <w:szCs w:val="24"/>
          <w:lang w:eastAsia="zh-CN"/>
        </w:rPr>
      </w:pPr>
      <w:r w:rsidRPr="00706221">
        <w:rPr>
          <w:rFonts w:eastAsia="SimSun"/>
          <w:sz w:val="24"/>
          <w:szCs w:val="24"/>
          <w:lang w:eastAsia="zh-CN"/>
        </w:rPr>
        <w:t>Οι Προϊστάμενοι Τμημάτων, σε συνεργασία με τους υπόλοιπους προϊστάμενους των Υπηρεσιών τους, θα πρέπει να παρακολουθούν την εφαρμογή της μεικτής τηλεργασίας για διασφάλιση της δίκαιης εφαρμογής της μεταξύ των υπαλλήλων, καθώς της αποτελεσματικής εξυπηρέτησης των υπηρεσιακών αναγκών.</w:t>
      </w:r>
    </w:p>
    <w:p w14:paraId="30BE2744" w14:textId="77777777" w:rsidR="001B14B1" w:rsidRPr="00864A10" w:rsidRDefault="001B14B1" w:rsidP="001B14B1">
      <w:pPr>
        <w:spacing w:line="240" w:lineRule="auto"/>
        <w:jc w:val="both"/>
        <w:rPr>
          <w:rFonts w:eastAsia="SimSun"/>
          <w:sz w:val="24"/>
          <w:szCs w:val="24"/>
          <w:lang w:eastAsia="zh-CN"/>
        </w:rPr>
      </w:pPr>
    </w:p>
    <w:p w14:paraId="1B81DBCC" w14:textId="77777777" w:rsidR="001B14B1" w:rsidRPr="00864A10" w:rsidRDefault="001B14B1" w:rsidP="001B14B1">
      <w:pPr>
        <w:spacing w:line="240" w:lineRule="auto"/>
        <w:jc w:val="both"/>
        <w:rPr>
          <w:rFonts w:eastAsia="SimSun"/>
          <w:sz w:val="24"/>
          <w:szCs w:val="24"/>
          <w:lang w:eastAsia="zh-CN"/>
        </w:rPr>
      </w:pPr>
    </w:p>
    <w:p w14:paraId="45C9BD0D" w14:textId="77777777" w:rsidR="001B14B1" w:rsidRPr="00864A10" w:rsidRDefault="001B14B1" w:rsidP="001B14B1">
      <w:pPr>
        <w:spacing w:line="240" w:lineRule="auto"/>
        <w:jc w:val="both"/>
        <w:rPr>
          <w:rFonts w:eastAsia="SimSun"/>
          <w:sz w:val="24"/>
          <w:szCs w:val="24"/>
          <w:lang w:eastAsia="zh-CN"/>
        </w:rPr>
      </w:pPr>
    </w:p>
    <w:p w14:paraId="629331A5" w14:textId="77777777" w:rsidR="001B14B1" w:rsidRPr="00864A10" w:rsidRDefault="001B14B1" w:rsidP="001B14B1">
      <w:pPr>
        <w:spacing w:line="240" w:lineRule="auto"/>
        <w:jc w:val="both"/>
        <w:rPr>
          <w:rFonts w:eastAsia="SimSun"/>
          <w:sz w:val="24"/>
          <w:szCs w:val="24"/>
          <w:lang w:eastAsia="zh-CN"/>
        </w:rPr>
      </w:pPr>
    </w:p>
    <w:p w14:paraId="2CE5B8DF" w14:textId="77777777" w:rsidR="001B14B1" w:rsidRPr="00864A10" w:rsidRDefault="001B14B1" w:rsidP="001B14B1">
      <w:pPr>
        <w:spacing w:line="240" w:lineRule="auto"/>
        <w:jc w:val="both"/>
        <w:rPr>
          <w:rFonts w:eastAsia="SimSun"/>
          <w:sz w:val="24"/>
          <w:szCs w:val="24"/>
          <w:lang w:eastAsia="zh-CN"/>
        </w:rPr>
      </w:pPr>
    </w:p>
    <w:p w14:paraId="7755AAE0" w14:textId="77777777" w:rsidR="001B14B1" w:rsidRPr="00864A10" w:rsidRDefault="001B14B1" w:rsidP="001B14B1">
      <w:pPr>
        <w:spacing w:line="240" w:lineRule="auto"/>
        <w:jc w:val="both"/>
        <w:rPr>
          <w:rFonts w:eastAsia="SimSun"/>
          <w:sz w:val="24"/>
          <w:szCs w:val="24"/>
          <w:lang w:eastAsia="zh-CN"/>
        </w:rPr>
      </w:pPr>
    </w:p>
    <w:p w14:paraId="2CB9B6AF" w14:textId="77777777" w:rsidR="001B14B1" w:rsidRPr="00864A10" w:rsidRDefault="001B14B1" w:rsidP="001B14B1">
      <w:pPr>
        <w:spacing w:line="240" w:lineRule="auto"/>
        <w:jc w:val="both"/>
        <w:rPr>
          <w:rFonts w:eastAsia="SimSun"/>
          <w:sz w:val="24"/>
          <w:szCs w:val="24"/>
          <w:lang w:eastAsia="zh-CN"/>
        </w:rPr>
      </w:pPr>
    </w:p>
    <w:p w14:paraId="435ADA36" w14:textId="77777777" w:rsidR="001B14B1" w:rsidRPr="00864A10" w:rsidRDefault="001B14B1" w:rsidP="001B14B1">
      <w:pPr>
        <w:spacing w:line="240" w:lineRule="auto"/>
        <w:jc w:val="both"/>
        <w:rPr>
          <w:rFonts w:eastAsia="SimSun"/>
          <w:sz w:val="24"/>
          <w:szCs w:val="24"/>
          <w:lang w:eastAsia="zh-CN"/>
        </w:rPr>
      </w:pPr>
    </w:p>
    <w:p w14:paraId="2ADDB91F" w14:textId="77777777" w:rsidR="001B14B1" w:rsidRPr="00864A10" w:rsidRDefault="001B14B1" w:rsidP="001B14B1">
      <w:pPr>
        <w:spacing w:line="240" w:lineRule="auto"/>
        <w:jc w:val="both"/>
        <w:rPr>
          <w:rFonts w:eastAsia="SimSun"/>
          <w:sz w:val="24"/>
          <w:szCs w:val="24"/>
          <w:lang w:eastAsia="zh-CN"/>
        </w:rPr>
      </w:pPr>
    </w:p>
    <w:p w14:paraId="69FC9A99" w14:textId="77777777" w:rsidR="001B14B1" w:rsidRPr="00864A10" w:rsidRDefault="001B14B1" w:rsidP="001B14B1">
      <w:pPr>
        <w:spacing w:line="240" w:lineRule="auto"/>
        <w:jc w:val="both"/>
        <w:rPr>
          <w:rFonts w:eastAsia="SimSun"/>
          <w:sz w:val="24"/>
          <w:szCs w:val="24"/>
          <w:lang w:eastAsia="zh-CN"/>
        </w:rPr>
      </w:pPr>
    </w:p>
    <w:p w14:paraId="64E350EB" w14:textId="77777777" w:rsidR="001B14B1" w:rsidRPr="00864A10" w:rsidRDefault="001B14B1" w:rsidP="001B14B1">
      <w:pPr>
        <w:spacing w:line="240" w:lineRule="auto"/>
        <w:jc w:val="both"/>
        <w:rPr>
          <w:rFonts w:eastAsia="SimSun"/>
          <w:sz w:val="24"/>
          <w:szCs w:val="24"/>
          <w:lang w:eastAsia="zh-CN"/>
        </w:rPr>
      </w:pPr>
    </w:p>
    <w:p w14:paraId="5821D4B3" w14:textId="77777777" w:rsidR="001B14B1" w:rsidRPr="00864A10" w:rsidRDefault="001B14B1" w:rsidP="001B14B1">
      <w:pPr>
        <w:spacing w:line="240" w:lineRule="auto"/>
        <w:jc w:val="both"/>
        <w:rPr>
          <w:rFonts w:eastAsia="SimSun"/>
          <w:sz w:val="24"/>
          <w:szCs w:val="24"/>
          <w:lang w:eastAsia="zh-CN"/>
        </w:rPr>
      </w:pPr>
    </w:p>
    <w:p w14:paraId="36666CF9" w14:textId="77777777" w:rsidR="001B14B1" w:rsidRPr="00864A10" w:rsidRDefault="001B14B1" w:rsidP="001B14B1">
      <w:pPr>
        <w:spacing w:line="240" w:lineRule="auto"/>
        <w:jc w:val="both"/>
        <w:rPr>
          <w:rFonts w:eastAsia="SimSun"/>
          <w:sz w:val="24"/>
          <w:szCs w:val="24"/>
          <w:lang w:eastAsia="zh-CN"/>
        </w:rPr>
      </w:pPr>
    </w:p>
    <w:p w14:paraId="565287AD" w14:textId="77777777" w:rsidR="001B14B1" w:rsidRPr="00864A10" w:rsidRDefault="001B14B1" w:rsidP="001B14B1">
      <w:pPr>
        <w:spacing w:line="240" w:lineRule="auto"/>
        <w:jc w:val="both"/>
        <w:rPr>
          <w:rFonts w:eastAsia="SimSun"/>
          <w:sz w:val="24"/>
          <w:szCs w:val="24"/>
          <w:lang w:eastAsia="zh-CN"/>
        </w:rPr>
      </w:pPr>
    </w:p>
    <w:p w14:paraId="2AC6F431" w14:textId="77777777" w:rsidR="001B14B1" w:rsidRPr="00864A10" w:rsidRDefault="001B14B1" w:rsidP="001B14B1">
      <w:pPr>
        <w:spacing w:line="240" w:lineRule="auto"/>
        <w:jc w:val="both"/>
        <w:rPr>
          <w:rFonts w:eastAsia="SimSun"/>
          <w:sz w:val="24"/>
          <w:szCs w:val="24"/>
          <w:lang w:eastAsia="zh-CN"/>
        </w:rPr>
      </w:pPr>
    </w:p>
    <w:p w14:paraId="73B0968B" w14:textId="77777777" w:rsidR="001B14B1" w:rsidRPr="00864A10" w:rsidRDefault="001B14B1" w:rsidP="001B14B1">
      <w:pPr>
        <w:spacing w:line="240" w:lineRule="auto"/>
        <w:jc w:val="both"/>
        <w:rPr>
          <w:rFonts w:eastAsia="SimSun"/>
          <w:sz w:val="24"/>
          <w:szCs w:val="24"/>
          <w:lang w:eastAsia="zh-CN"/>
        </w:rPr>
      </w:pPr>
    </w:p>
    <w:p w14:paraId="17900E55" w14:textId="77777777" w:rsidR="001B14B1" w:rsidRPr="00864A10" w:rsidRDefault="001B14B1" w:rsidP="001B14B1">
      <w:pPr>
        <w:spacing w:line="240" w:lineRule="auto"/>
        <w:jc w:val="both"/>
        <w:rPr>
          <w:rFonts w:eastAsia="SimSun"/>
          <w:sz w:val="24"/>
          <w:szCs w:val="24"/>
          <w:lang w:eastAsia="zh-CN"/>
        </w:rPr>
      </w:pPr>
    </w:p>
    <w:p w14:paraId="0899A984" w14:textId="77777777" w:rsidR="001B14B1" w:rsidRPr="00864A10" w:rsidRDefault="001B14B1" w:rsidP="001B14B1">
      <w:pPr>
        <w:spacing w:line="240" w:lineRule="auto"/>
        <w:jc w:val="both"/>
        <w:rPr>
          <w:b/>
          <w:bCs/>
          <w:sz w:val="50"/>
          <w:szCs w:val="50"/>
        </w:rPr>
      </w:pPr>
    </w:p>
    <w:p w14:paraId="32B4CE16" w14:textId="287E5785" w:rsidR="00363D73" w:rsidRPr="00113819" w:rsidRDefault="00363D73" w:rsidP="00363D73">
      <w:pPr>
        <w:pStyle w:val="Heading1"/>
        <w:spacing w:after="200"/>
        <w:ind w:left="900" w:hanging="810"/>
        <w:rPr>
          <w:b/>
          <w:bCs/>
          <w:sz w:val="32"/>
          <w:szCs w:val="32"/>
        </w:rPr>
      </w:pPr>
      <w:bookmarkStart w:id="54" w:name="_Toc216774256"/>
      <w:r w:rsidRPr="00113819">
        <w:rPr>
          <w:b/>
          <w:bCs/>
          <w:sz w:val="32"/>
          <w:szCs w:val="32"/>
        </w:rPr>
        <w:lastRenderedPageBreak/>
        <w:t>1</w:t>
      </w:r>
      <w:r w:rsidR="006372CF" w:rsidRPr="00113819">
        <w:rPr>
          <w:b/>
          <w:bCs/>
          <w:sz w:val="32"/>
          <w:szCs w:val="32"/>
        </w:rPr>
        <w:t>6</w:t>
      </w:r>
      <w:r w:rsidRPr="00113819">
        <w:rPr>
          <w:b/>
          <w:bCs/>
          <w:sz w:val="32"/>
          <w:szCs w:val="32"/>
        </w:rPr>
        <w:t>.</w:t>
      </w:r>
      <w:r w:rsidRPr="00113819">
        <w:rPr>
          <w:b/>
          <w:bCs/>
          <w:sz w:val="32"/>
          <w:szCs w:val="32"/>
        </w:rPr>
        <w:tab/>
      </w:r>
      <w:r w:rsidR="001B14B1" w:rsidRPr="00113819">
        <w:rPr>
          <w:b/>
          <w:bCs/>
          <w:sz w:val="32"/>
          <w:szCs w:val="32"/>
        </w:rPr>
        <w:t>Βήματα για διευκόλυνση εφαρμογής της τηλεργασίας</w:t>
      </w:r>
      <w:bookmarkEnd w:id="54"/>
    </w:p>
    <w:p w14:paraId="76329612" w14:textId="542E5F6B" w:rsidR="001B14B1" w:rsidRPr="00902D60" w:rsidRDefault="001B14B1" w:rsidP="001B14B1">
      <w:pPr>
        <w:autoSpaceDE w:val="0"/>
        <w:autoSpaceDN w:val="0"/>
        <w:adjustRightInd w:val="0"/>
        <w:spacing w:line="240" w:lineRule="auto"/>
        <w:jc w:val="both"/>
        <w:rPr>
          <w:sz w:val="24"/>
          <w:szCs w:val="24"/>
        </w:rPr>
      </w:pPr>
      <w:r>
        <w:rPr>
          <w:sz w:val="24"/>
          <w:szCs w:val="24"/>
        </w:rPr>
        <w:t xml:space="preserve">Στο </w:t>
      </w:r>
      <w:r w:rsidRPr="00644D5F">
        <w:rPr>
          <w:b/>
          <w:bCs/>
          <w:sz w:val="24"/>
          <w:szCs w:val="24"/>
          <w:u w:val="single"/>
        </w:rPr>
        <w:t xml:space="preserve">Παράρτημα </w:t>
      </w:r>
      <w:r w:rsidR="00363BAA" w:rsidRPr="00644D5F">
        <w:rPr>
          <w:b/>
          <w:bCs/>
          <w:sz w:val="24"/>
          <w:szCs w:val="24"/>
          <w:u w:val="single"/>
        </w:rPr>
        <w:t>3</w:t>
      </w:r>
      <w:r w:rsidR="00363BAA" w:rsidRPr="00E353D7">
        <w:rPr>
          <w:sz w:val="24"/>
          <w:szCs w:val="24"/>
        </w:rPr>
        <w:t xml:space="preserve"> </w:t>
      </w:r>
      <w:r w:rsidRPr="00E353D7">
        <w:rPr>
          <w:sz w:val="24"/>
          <w:szCs w:val="24"/>
        </w:rPr>
        <w:t>περιλαμβάνονται</w:t>
      </w:r>
      <w:r w:rsidR="00E353D7">
        <w:rPr>
          <w:sz w:val="24"/>
          <w:szCs w:val="24"/>
        </w:rPr>
        <w:t>,</w:t>
      </w:r>
      <w:r>
        <w:rPr>
          <w:sz w:val="24"/>
          <w:szCs w:val="24"/>
        </w:rPr>
        <w:t xml:space="preserve"> σε συνοπτική μορφή</w:t>
      </w:r>
      <w:r w:rsidR="00E353D7">
        <w:rPr>
          <w:sz w:val="24"/>
          <w:szCs w:val="24"/>
        </w:rPr>
        <w:t>,</w:t>
      </w:r>
      <w:r>
        <w:rPr>
          <w:sz w:val="24"/>
          <w:szCs w:val="24"/>
        </w:rPr>
        <w:t xml:space="preserve"> καθοδηγητικά βήματα για να ακολουθηθούν από τις Υπηρεσίες</w:t>
      </w:r>
      <w:r w:rsidR="009B7AAF">
        <w:rPr>
          <w:sz w:val="24"/>
          <w:szCs w:val="24"/>
        </w:rPr>
        <w:t>,</w:t>
      </w:r>
      <w:r>
        <w:rPr>
          <w:sz w:val="24"/>
          <w:szCs w:val="24"/>
        </w:rPr>
        <w:t xml:space="preserve"> για σκοπούς διευκόλυνσης εφαρμογής της τηλεργασίας. </w:t>
      </w:r>
    </w:p>
    <w:p w14:paraId="7FFC6835" w14:textId="1352A794" w:rsidR="00C3708C" w:rsidRPr="00C3708C" w:rsidRDefault="001B14B1">
      <w:pPr>
        <w:keepLines/>
        <w:pBdr>
          <w:top w:val="nil"/>
          <w:left w:val="nil"/>
          <w:bottom w:val="nil"/>
          <w:right w:val="nil"/>
          <w:between w:val="nil"/>
        </w:pBdr>
        <w:spacing w:after="200" w:line="259" w:lineRule="auto"/>
        <w:ind w:left="1080"/>
        <w:jc w:val="both"/>
        <w:rPr>
          <w:b/>
        </w:rPr>
      </w:pPr>
      <w:r>
        <w:rPr>
          <w:noProof/>
        </w:rPr>
        <w:drawing>
          <wp:anchor distT="0" distB="0" distL="114300" distR="114300" simplePos="0" relativeHeight="251705344" behindDoc="0" locked="0" layoutInCell="1" allowOverlap="1" wp14:anchorId="64F39A8D" wp14:editId="2D36FB9D">
            <wp:simplePos x="0" y="0"/>
            <wp:positionH relativeFrom="column">
              <wp:posOffset>514350</wp:posOffset>
            </wp:positionH>
            <wp:positionV relativeFrom="paragraph">
              <wp:posOffset>793750</wp:posOffset>
            </wp:positionV>
            <wp:extent cx="5144135" cy="4362450"/>
            <wp:effectExtent l="0" t="0" r="0" b="0"/>
            <wp:wrapSquare wrapText="bothSides"/>
            <wp:docPr id="13547920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4135"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38867" w14:textId="77777777" w:rsidR="001D451F" w:rsidRDefault="001D451F">
      <w:pPr>
        <w:pStyle w:val="Heading1"/>
        <w:keepNext w:val="0"/>
        <w:spacing w:before="240" w:line="259" w:lineRule="auto"/>
        <w:jc w:val="center"/>
      </w:pPr>
      <w:bookmarkStart w:id="55" w:name="_heading=h.u8tczi" w:colFirst="0" w:colLast="0"/>
      <w:bookmarkEnd w:id="55"/>
    </w:p>
    <w:p w14:paraId="575AEBE3" w14:textId="77777777" w:rsidR="001D451F" w:rsidRDefault="001D451F">
      <w:pPr>
        <w:pStyle w:val="Heading1"/>
        <w:keepNext w:val="0"/>
        <w:spacing w:before="240" w:line="259" w:lineRule="auto"/>
        <w:jc w:val="center"/>
      </w:pPr>
    </w:p>
    <w:p w14:paraId="7B6D6593" w14:textId="77777777" w:rsidR="001D451F" w:rsidRDefault="001D451F">
      <w:pPr>
        <w:pStyle w:val="Heading1"/>
        <w:keepNext w:val="0"/>
        <w:spacing w:before="240" w:line="259" w:lineRule="auto"/>
        <w:jc w:val="center"/>
      </w:pPr>
    </w:p>
    <w:p w14:paraId="2E5A86B7" w14:textId="77777777" w:rsidR="001D451F" w:rsidRDefault="001D451F">
      <w:pPr>
        <w:pStyle w:val="Heading1"/>
        <w:keepNext w:val="0"/>
        <w:spacing w:before="240" w:line="259" w:lineRule="auto"/>
        <w:jc w:val="center"/>
      </w:pPr>
    </w:p>
    <w:p w14:paraId="26E3622E" w14:textId="77777777" w:rsidR="001D451F" w:rsidRDefault="001D451F">
      <w:pPr>
        <w:pStyle w:val="Heading1"/>
        <w:keepNext w:val="0"/>
        <w:spacing w:before="240" w:line="259" w:lineRule="auto"/>
        <w:jc w:val="center"/>
      </w:pPr>
    </w:p>
    <w:p w14:paraId="610B7CF1" w14:textId="77777777" w:rsidR="001D451F" w:rsidRDefault="001D451F">
      <w:pPr>
        <w:pStyle w:val="Heading1"/>
        <w:keepNext w:val="0"/>
        <w:spacing w:before="240" w:line="259" w:lineRule="auto"/>
        <w:jc w:val="center"/>
      </w:pPr>
    </w:p>
    <w:p w14:paraId="745BBFC0" w14:textId="77777777" w:rsidR="001D451F" w:rsidRDefault="001D451F">
      <w:pPr>
        <w:pStyle w:val="Heading1"/>
        <w:keepNext w:val="0"/>
        <w:spacing w:before="240" w:line="259" w:lineRule="auto"/>
        <w:jc w:val="center"/>
      </w:pPr>
    </w:p>
    <w:p w14:paraId="45F2A706" w14:textId="77777777" w:rsidR="001D451F" w:rsidRDefault="001D451F">
      <w:pPr>
        <w:pStyle w:val="Heading1"/>
        <w:keepNext w:val="0"/>
        <w:spacing w:before="240" w:line="259" w:lineRule="auto"/>
        <w:jc w:val="center"/>
      </w:pPr>
    </w:p>
    <w:p w14:paraId="258A1767" w14:textId="77777777" w:rsidR="001D451F" w:rsidRDefault="001D451F">
      <w:pPr>
        <w:pStyle w:val="Heading1"/>
        <w:keepNext w:val="0"/>
        <w:spacing w:before="240" w:line="259" w:lineRule="auto"/>
        <w:jc w:val="center"/>
      </w:pPr>
    </w:p>
    <w:p w14:paraId="37B50209" w14:textId="77777777" w:rsidR="001D451F" w:rsidRDefault="001D451F">
      <w:pPr>
        <w:pStyle w:val="Heading1"/>
        <w:keepNext w:val="0"/>
        <w:spacing w:before="240" w:line="259" w:lineRule="auto"/>
        <w:jc w:val="center"/>
      </w:pPr>
    </w:p>
    <w:p w14:paraId="6761687B" w14:textId="77777777" w:rsidR="001D451F" w:rsidRDefault="001D451F">
      <w:pPr>
        <w:pStyle w:val="Heading1"/>
        <w:keepNext w:val="0"/>
        <w:spacing w:before="240" w:line="259" w:lineRule="auto"/>
        <w:jc w:val="center"/>
      </w:pPr>
    </w:p>
    <w:p w14:paraId="4B368AE6" w14:textId="77777777" w:rsidR="001D451F" w:rsidRDefault="001D451F">
      <w:pPr>
        <w:pStyle w:val="Heading1"/>
        <w:keepNext w:val="0"/>
        <w:spacing w:before="240" w:line="259" w:lineRule="auto"/>
        <w:jc w:val="center"/>
      </w:pPr>
    </w:p>
    <w:p w14:paraId="486B8259" w14:textId="77777777" w:rsidR="001D451F" w:rsidRDefault="001D451F">
      <w:pPr>
        <w:pStyle w:val="Heading1"/>
        <w:keepNext w:val="0"/>
        <w:spacing w:before="240" w:line="259" w:lineRule="auto"/>
        <w:jc w:val="center"/>
      </w:pPr>
    </w:p>
    <w:p w14:paraId="0EE379A0" w14:textId="77777777" w:rsidR="001D451F" w:rsidRDefault="001D451F">
      <w:pPr>
        <w:pStyle w:val="Heading1"/>
        <w:keepNext w:val="0"/>
        <w:spacing w:before="240" w:line="259" w:lineRule="auto"/>
        <w:jc w:val="center"/>
      </w:pPr>
    </w:p>
    <w:p w14:paraId="5477D88F" w14:textId="77777777" w:rsidR="001D451F" w:rsidRDefault="001D451F">
      <w:pPr>
        <w:pStyle w:val="Heading1"/>
        <w:keepNext w:val="0"/>
        <w:spacing w:before="240" w:line="259" w:lineRule="auto"/>
        <w:jc w:val="center"/>
      </w:pPr>
    </w:p>
    <w:p w14:paraId="2D810CA6" w14:textId="120F699C" w:rsidR="00F94312" w:rsidRPr="00B52621" w:rsidRDefault="00F94312" w:rsidP="00F94312">
      <w:pPr>
        <w:pStyle w:val="Heading1"/>
        <w:keepNext w:val="0"/>
        <w:spacing w:before="240" w:line="259" w:lineRule="auto"/>
        <w:jc w:val="center"/>
        <w:rPr>
          <w:b/>
          <w:sz w:val="32"/>
          <w:szCs w:val="32"/>
          <w:u w:val="single"/>
        </w:rPr>
      </w:pPr>
      <w:bookmarkStart w:id="56" w:name="_Toc215215808"/>
      <w:bookmarkStart w:id="57" w:name="_Toc216774257"/>
      <w:r w:rsidRPr="00B52621">
        <w:rPr>
          <w:b/>
          <w:sz w:val="32"/>
          <w:szCs w:val="32"/>
          <w:u w:val="single"/>
        </w:rPr>
        <w:lastRenderedPageBreak/>
        <w:t>ΠΑΡΑΡΤΗΜΑ 1</w:t>
      </w:r>
      <w:bookmarkEnd w:id="56"/>
      <w:bookmarkEnd w:id="57"/>
      <w:r w:rsidRPr="00B52621">
        <w:rPr>
          <w:b/>
          <w:sz w:val="32"/>
          <w:szCs w:val="32"/>
          <w:u w:val="single"/>
        </w:rPr>
        <w:t xml:space="preserve"> </w:t>
      </w:r>
    </w:p>
    <w:p w14:paraId="4ACEF985" w14:textId="77777777" w:rsidR="00F94312" w:rsidRPr="00B52621" w:rsidRDefault="00F94312" w:rsidP="00F94312">
      <w:pPr>
        <w:pStyle w:val="Heading1"/>
        <w:keepNext w:val="0"/>
        <w:spacing w:before="240" w:line="259" w:lineRule="auto"/>
        <w:jc w:val="center"/>
        <w:rPr>
          <w:b/>
          <w:sz w:val="32"/>
          <w:szCs w:val="32"/>
          <w:u w:val="single"/>
        </w:rPr>
      </w:pPr>
      <w:bookmarkStart w:id="58" w:name="_Toc215215809"/>
      <w:bookmarkStart w:id="59" w:name="_Toc216774258"/>
      <w:r w:rsidRPr="00B52621">
        <w:rPr>
          <w:b/>
          <w:sz w:val="32"/>
          <w:szCs w:val="32"/>
          <w:u w:val="single"/>
        </w:rPr>
        <w:t>Εκδήλωση ενδιαφέροντος για τηλεργασία</w:t>
      </w:r>
      <w:bookmarkEnd w:id="58"/>
      <w:bookmarkEnd w:id="59"/>
    </w:p>
    <w:p w14:paraId="01474C85" w14:textId="77777777" w:rsidR="00F94312" w:rsidRDefault="00F94312" w:rsidP="00F94312"/>
    <w:p w14:paraId="274F3EB1" w14:textId="77777777" w:rsidR="00F94312" w:rsidRPr="00600875" w:rsidRDefault="00F94312" w:rsidP="00F94312">
      <w:pPr>
        <w:jc w:val="both"/>
      </w:pPr>
      <w:r w:rsidRPr="00600875">
        <w:t>Όσοι υπάλληλοι κριθούν κατάλληλοι για τηλεργασία, και δεδομένου ότι ενδιαφέρονται να τηλεργαστούν, θα πρέπει  να συμπληρώσουν το παρόν Έντυπο και αφού το υπογράψουν, να το υποβάλουν στον άμεσα προϊστάμενό τους ή στον οικείο Προϊστάμενο Τμήματος.</w:t>
      </w:r>
    </w:p>
    <w:p w14:paraId="2624E4DE" w14:textId="77777777" w:rsidR="00F94312" w:rsidRPr="00B17C24" w:rsidRDefault="00F94312" w:rsidP="00F94312">
      <w:pPr>
        <w:jc w:val="both"/>
        <w:rPr>
          <w:sz w:val="10"/>
          <w:szCs w:val="10"/>
        </w:rPr>
      </w:pPr>
    </w:p>
    <w:tbl>
      <w:tblPr>
        <w:tblStyle w:val="TableGrid"/>
        <w:tblW w:w="9351" w:type="dxa"/>
        <w:tblLook w:val="04A0" w:firstRow="1" w:lastRow="0" w:firstColumn="1" w:lastColumn="0" w:noHBand="0" w:noVBand="1"/>
      </w:tblPr>
      <w:tblGrid>
        <w:gridCol w:w="7366"/>
        <w:gridCol w:w="993"/>
        <w:gridCol w:w="992"/>
      </w:tblGrid>
      <w:tr w:rsidR="00F94312" w:rsidRPr="002C3227" w14:paraId="2F85051D" w14:textId="77777777" w:rsidTr="00BF25BF">
        <w:tc>
          <w:tcPr>
            <w:tcW w:w="7366" w:type="dxa"/>
            <w:vMerge w:val="restart"/>
            <w:vAlign w:val="center"/>
          </w:tcPr>
          <w:p w14:paraId="706CF273" w14:textId="77777777" w:rsidR="00F94312" w:rsidRPr="002C3227" w:rsidRDefault="00F94312" w:rsidP="00916DC7">
            <w:pPr>
              <w:jc w:val="center"/>
              <w:rPr>
                <w:rFonts w:ascii="Arial" w:hAnsi="Arial" w:cs="Arial"/>
                <w:sz w:val="24"/>
                <w:szCs w:val="24"/>
              </w:rPr>
            </w:pPr>
          </w:p>
        </w:tc>
        <w:tc>
          <w:tcPr>
            <w:tcW w:w="1985" w:type="dxa"/>
            <w:gridSpan w:val="2"/>
            <w:shd w:val="clear" w:color="auto" w:fill="B8CCE4" w:themeFill="accent1" w:themeFillTint="66"/>
          </w:tcPr>
          <w:p w14:paraId="1E9E0726" w14:textId="77777777" w:rsidR="00F94312" w:rsidRPr="002C3227" w:rsidRDefault="00F94312" w:rsidP="00916DC7">
            <w:pPr>
              <w:jc w:val="center"/>
              <w:rPr>
                <w:rFonts w:ascii="Arial" w:hAnsi="Arial" w:cs="Arial"/>
                <w:b/>
                <w:bCs/>
                <w:sz w:val="24"/>
                <w:szCs w:val="24"/>
              </w:rPr>
            </w:pPr>
            <w:r w:rsidRPr="002C3227">
              <w:rPr>
                <w:rFonts w:ascii="Arial" w:hAnsi="Arial" w:cs="Arial"/>
                <w:b/>
                <w:bCs/>
                <w:sz w:val="24"/>
                <w:szCs w:val="24"/>
              </w:rPr>
              <w:t>ΑΠΑΝΤΗΣΕΙΣ</w:t>
            </w:r>
          </w:p>
        </w:tc>
      </w:tr>
      <w:tr w:rsidR="00F94312" w:rsidRPr="002C3227" w14:paraId="08335210" w14:textId="77777777" w:rsidTr="00BF25BF">
        <w:trPr>
          <w:trHeight w:val="289"/>
        </w:trPr>
        <w:tc>
          <w:tcPr>
            <w:tcW w:w="7366" w:type="dxa"/>
            <w:vMerge/>
            <w:tcBorders>
              <w:bottom w:val="single" w:sz="4" w:space="0" w:color="auto"/>
            </w:tcBorders>
          </w:tcPr>
          <w:p w14:paraId="1D21E7E1" w14:textId="77777777" w:rsidR="00F94312" w:rsidRPr="002C3227" w:rsidRDefault="00F94312" w:rsidP="00916DC7">
            <w:pPr>
              <w:jc w:val="center"/>
              <w:rPr>
                <w:rFonts w:ascii="Arial" w:hAnsi="Arial" w:cs="Arial"/>
                <w:sz w:val="24"/>
                <w:szCs w:val="24"/>
              </w:rPr>
            </w:pPr>
          </w:p>
        </w:tc>
        <w:tc>
          <w:tcPr>
            <w:tcW w:w="993" w:type="dxa"/>
            <w:tcBorders>
              <w:bottom w:val="single" w:sz="4" w:space="0" w:color="auto"/>
            </w:tcBorders>
            <w:shd w:val="clear" w:color="auto" w:fill="B8CCE4" w:themeFill="accent1" w:themeFillTint="66"/>
          </w:tcPr>
          <w:p w14:paraId="38C95B03" w14:textId="77777777" w:rsidR="00F94312" w:rsidRPr="002C3227" w:rsidRDefault="00F94312" w:rsidP="00916DC7">
            <w:pPr>
              <w:jc w:val="center"/>
              <w:rPr>
                <w:rFonts w:ascii="Arial" w:hAnsi="Arial" w:cs="Arial"/>
                <w:b/>
                <w:bCs/>
                <w:sz w:val="24"/>
                <w:szCs w:val="24"/>
              </w:rPr>
            </w:pPr>
            <w:r w:rsidRPr="002C3227">
              <w:rPr>
                <w:rFonts w:ascii="Arial" w:hAnsi="Arial" w:cs="Arial"/>
                <w:b/>
                <w:bCs/>
                <w:sz w:val="24"/>
                <w:szCs w:val="24"/>
              </w:rPr>
              <w:t>ΝΑΙ</w:t>
            </w:r>
          </w:p>
        </w:tc>
        <w:tc>
          <w:tcPr>
            <w:tcW w:w="992" w:type="dxa"/>
            <w:tcBorders>
              <w:bottom w:val="single" w:sz="4" w:space="0" w:color="auto"/>
            </w:tcBorders>
            <w:shd w:val="clear" w:color="auto" w:fill="B8CCE4" w:themeFill="accent1" w:themeFillTint="66"/>
          </w:tcPr>
          <w:p w14:paraId="1FB54561" w14:textId="77777777" w:rsidR="00F94312" w:rsidRPr="002C3227" w:rsidRDefault="00F94312" w:rsidP="00916DC7">
            <w:pPr>
              <w:jc w:val="center"/>
              <w:rPr>
                <w:rFonts w:ascii="Arial" w:hAnsi="Arial" w:cs="Arial"/>
                <w:b/>
                <w:bCs/>
                <w:sz w:val="24"/>
                <w:szCs w:val="24"/>
              </w:rPr>
            </w:pPr>
            <w:r w:rsidRPr="002C3227">
              <w:rPr>
                <w:rFonts w:ascii="Arial" w:hAnsi="Arial" w:cs="Arial"/>
                <w:b/>
                <w:bCs/>
                <w:sz w:val="24"/>
                <w:szCs w:val="24"/>
              </w:rPr>
              <w:t>ΟΧΙ</w:t>
            </w:r>
          </w:p>
        </w:tc>
      </w:tr>
      <w:tr w:rsidR="00F94312" w:rsidRPr="00B51966" w14:paraId="30F9AA38" w14:textId="77777777" w:rsidTr="00BF25BF">
        <w:tc>
          <w:tcPr>
            <w:tcW w:w="9351" w:type="dxa"/>
            <w:gridSpan w:val="3"/>
            <w:shd w:val="clear" w:color="auto" w:fill="CCC0D9" w:themeFill="accent4" w:themeFillTint="66"/>
          </w:tcPr>
          <w:p w14:paraId="33DFEFA7" w14:textId="77777777" w:rsidR="00F94312" w:rsidRPr="00E67168" w:rsidRDefault="00F94312" w:rsidP="00916DC7">
            <w:pPr>
              <w:jc w:val="both"/>
              <w:rPr>
                <w:rFonts w:ascii="Arial" w:hAnsi="Arial" w:cs="Arial"/>
                <w:b/>
                <w:bCs/>
              </w:rPr>
            </w:pPr>
          </w:p>
        </w:tc>
      </w:tr>
      <w:tr w:rsidR="00F94312" w:rsidRPr="00A81735" w14:paraId="3EC3B7F2" w14:textId="77777777" w:rsidTr="00BF25BF">
        <w:tc>
          <w:tcPr>
            <w:tcW w:w="7366" w:type="dxa"/>
          </w:tcPr>
          <w:p w14:paraId="7503E3EF" w14:textId="77777777" w:rsidR="00F94312" w:rsidRPr="002C3227" w:rsidRDefault="00F94312" w:rsidP="00916DC7">
            <w:pPr>
              <w:pStyle w:val="ListParagraph"/>
              <w:numPr>
                <w:ilvl w:val="1"/>
                <w:numId w:val="46"/>
              </w:numPr>
              <w:ind w:left="731" w:hanging="513"/>
              <w:jc w:val="both"/>
              <w:rPr>
                <w:rFonts w:ascii="Arial" w:hAnsi="Arial" w:cs="Arial"/>
              </w:rPr>
            </w:pPr>
            <w:r w:rsidRPr="0048320A">
              <w:rPr>
                <w:rFonts w:ascii="Arial" w:hAnsi="Arial" w:cs="Arial"/>
              </w:rPr>
              <w:t>Έχω μελετήσει τον Νόμο περί Ρύθμισης της Τηλεργασίας στη Δημόσια Υπηρεσία, το παρόν Εγχειρίδιο και αποδέχομαι τους όρους τηλεργασίας που καθορίζονται σε αυτά.</w:t>
            </w:r>
          </w:p>
        </w:tc>
        <w:tc>
          <w:tcPr>
            <w:tcW w:w="993" w:type="dxa"/>
            <w:shd w:val="clear" w:color="auto" w:fill="B8CCE4" w:themeFill="accent1" w:themeFillTint="66"/>
          </w:tcPr>
          <w:p w14:paraId="314C2D81" w14:textId="77777777" w:rsidR="00F94312" w:rsidRPr="002C3227" w:rsidRDefault="00F94312" w:rsidP="00916DC7">
            <w:pPr>
              <w:jc w:val="both"/>
              <w:rPr>
                <w:rFonts w:ascii="Arial" w:hAnsi="Arial" w:cs="Arial"/>
              </w:rPr>
            </w:pPr>
          </w:p>
        </w:tc>
        <w:tc>
          <w:tcPr>
            <w:tcW w:w="992" w:type="dxa"/>
            <w:shd w:val="clear" w:color="auto" w:fill="B8CCE4" w:themeFill="accent1" w:themeFillTint="66"/>
          </w:tcPr>
          <w:p w14:paraId="527A7412" w14:textId="77777777" w:rsidR="00F94312" w:rsidRPr="002C3227" w:rsidRDefault="00F94312" w:rsidP="00916DC7">
            <w:pPr>
              <w:jc w:val="both"/>
              <w:rPr>
                <w:rFonts w:ascii="Arial" w:hAnsi="Arial" w:cs="Arial"/>
              </w:rPr>
            </w:pPr>
          </w:p>
        </w:tc>
      </w:tr>
      <w:tr w:rsidR="00F94312" w:rsidRPr="00A81735" w14:paraId="1DE0B424" w14:textId="77777777" w:rsidTr="00BF25BF">
        <w:tc>
          <w:tcPr>
            <w:tcW w:w="7366" w:type="dxa"/>
          </w:tcPr>
          <w:p w14:paraId="75749DD8" w14:textId="1F1DA7DF" w:rsidR="00F94312" w:rsidRDefault="00F94312" w:rsidP="00916DC7">
            <w:pPr>
              <w:pStyle w:val="ListParagraph"/>
              <w:numPr>
                <w:ilvl w:val="1"/>
                <w:numId w:val="46"/>
              </w:numPr>
              <w:ind w:left="731" w:hanging="513"/>
              <w:jc w:val="both"/>
              <w:rPr>
                <w:rFonts w:ascii="Arial" w:hAnsi="Arial" w:cs="Arial"/>
              </w:rPr>
            </w:pPr>
            <w:r w:rsidRPr="00E67168">
              <w:rPr>
                <w:rFonts w:ascii="Arial" w:hAnsi="Arial" w:cs="Arial"/>
              </w:rPr>
              <w:t xml:space="preserve">Διαθέτω κατάλληλο χώρο τηλεργασίας όπως προβλέπεται στο Νόμο και </w:t>
            </w:r>
            <w:r w:rsidR="009B7AAF" w:rsidRPr="009B7AAF">
              <w:rPr>
                <w:rFonts w:ascii="Arial" w:hAnsi="Arial" w:cs="Arial"/>
              </w:rPr>
              <w:t>σ</w:t>
            </w:r>
            <w:r w:rsidRPr="009B7AAF">
              <w:rPr>
                <w:rFonts w:ascii="Arial" w:hAnsi="Arial" w:cs="Arial"/>
              </w:rPr>
              <w:t xml:space="preserve">την </w:t>
            </w:r>
            <w:r w:rsidR="00CD4780">
              <w:rPr>
                <w:rFonts w:ascii="Arial" w:hAnsi="Arial" w:cs="Arial"/>
              </w:rPr>
              <w:t>Ενότητα</w:t>
            </w:r>
            <w:r w:rsidR="00CD4780" w:rsidRPr="009B7AAF">
              <w:rPr>
                <w:rFonts w:ascii="Arial" w:hAnsi="Arial" w:cs="Arial"/>
              </w:rPr>
              <w:t xml:space="preserve"> </w:t>
            </w:r>
            <w:r w:rsidRPr="009B7AAF">
              <w:rPr>
                <w:rFonts w:ascii="Arial" w:hAnsi="Arial" w:cs="Arial"/>
              </w:rPr>
              <w:t>6 του</w:t>
            </w:r>
            <w:r w:rsidRPr="00E67168">
              <w:rPr>
                <w:rFonts w:ascii="Arial" w:hAnsi="Arial" w:cs="Arial"/>
              </w:rPr>
              <w:t xml:space="preserve"> Εγχειριδίου.</w:t>
            </w:r>
          </w:p>
          <w:p w14:paraId="15D86CFE" w14:textId="77777777" w:rsidR="00F94312" w:rsidRPr="002C3227" w:rsidRDefault="00F94312" w:rsidP="00916DC7">
            <w:pPr>
              <w:pStyle w:val="ListParagraph"/>
              <w:ind w:left="731"/>
              <w:jc w:val="both"/>
              <w:rPr>
                <w:rFonts w:ascii="Arial" w:hAnsi="Arial" w:cs="Arial"/>
              </w:rPr>
            </w:pPr>
          </w:p>
        </w:tc>
        <w:tc>
          <w:tcPr>
            <w:tcW w:w="993" w:type="dxa"/>
            <w:shd w:val="clear" w:color="auto" w:fill="B8CCE4" w:themeFill="accent1" w:themeFillTint="66"/>
          </w:tcPr>
          <w:p w14:paraId="2ADA1A20" w14:textId="77777777" w:rsidR="00F94312" w:rsidRPr="002C3227" w:rsidRDefault="00F94312" w:rsidP="00916DC7">
            <w:pPr>
              <w:jc w:val="both"/>
              <w:rPr>
                <w:rFonts w:ascii="Arial" w:hAnsi="Arial" w:cs="Arial"/>
              </w:rPr>
            </w:pPr>
          </w:p>
        </w:tc>
        <w:tc>
          <w:tcPr>
            <w:tcW w:w="992" w:type="dxa"/>
            <w:shd w:val="clear" w:color="auto" w:fill="B8CCE4" w:themeFill="accent1" w:themeFillTint="66"/>
          </w:tcPr>
          <w:p w14:paraId="0C290CE7" w14:textId="77777777" w:rsidR="00F94312" w:rsidRPr="002C3227" w:rsidRDefault="00F94312" w:rsidP="00916DC7">
            <w:pPr>
              <w:jc w:val="both"/>
              <w:rPr>
                <w:rFonts w:ascii="Arial" w:hAnsi="Arial" w:cs="Arial"/>
              </w:rPr>
            </w:pPr>
          </w:p>
        </w:tc>
      </w:tr>
      <w:tr w:rsidR="00F94312" w:rsidRPr="004A4819" w14:paraId="1631385E" w14:textId="77777777" w:rsidTr="00BF25BF">
        <w:tc>
          <w:tcPr>
            <w:tcW w:w="7366" w:type="dxa"/>
          </w:tcPr>
          <w:p w14:paraId="506B81B9" w14:textId="77777777" w:rsidR="00F94312" w:rsidRPr="002C3227" w:rsidRDefault="00F94312" w:rsidP="00916DC7">
            <w:pPr>
              <w:pStyle w:val="ListParagraph"/>
              <w:numPr>
                <w:ilvl w:val="1"/>
                <w:numId w:val="46"/>
              </w:numPr>
              <w:ind w:left="731" w:hanging="513"/>
              <w:jc w:val="both"/>
              <w:rPr>
                <w:rFonts w:ascii="Arial" w:hAnsi="Arial" w:cs="Arial"/>
              </w:rPr>
            </w:pPr>
            <w:r w:rsidRPr="00E67168">
              <w:rPr>
                <w:rFonts w:ascii="Arial" w:hAnsi="Arial" w:cs="Arial"/>
              </w:rPr>
              <w:t>Ο χώρος τηλεργασίας χρησιμοποιείται αποκλειστικά από εμένα κατά την τηλεργασία και είναι κατάλληλος για την απρόσκοπτη και αποτελεσματική εκτέλεση των καθηκόντων μου.</w:t>
            </w:r>
          </w:p>
        </w:tc>
        <w:tc>
          <w:tcPr>
            <w:tcW w:w="993" w:type="dxa"/>
            <w:shd w:val="clear" w:color="auto" w:fill="B8CCE4" w:themeFill="accent1" w:themeFillTint="66"/>
          </w:tcPr>
          <w:p w14:paraId="475C7C56" w14:textId="77777777" w:rsidR="00F94312" w:rsidRPr="002C3227" w:rsidRDefault="00F94312" w:rsidP="00916DC7">
            <w:pPr>
              <w:jc w:val="both"/>
              <w:rPr>
                <w:rFonts w:ascii="Arial" w:hAnsi="Arial" w:cs="Arial"/>
              </w:rPr>
            </w:pPr>
          </w:p>
        </w:tc>
        <w:tc>
          <w:tcPr>
            <w:tcW w:w="992" w:type="dxa"/>
            <w:shd w:val="clear" w:color="auto" w:fill="B8CCE4" w:themeFill="accent1" w:themeFillTint="66"/>
          </w:tcPr>
          <w:p w14:paraId="421AB8D2" w14:textId="77777777" w:rsidR="00F94312" w:rsidRPr="002C3227" w:rsidRDefault="00F94312" w:rsidP="00916DC7">
            <w:pPr>
              <w:jc w:val="both"/>
              <w:rPr>
                <w:rFonts w:ascii="Arial" w:hAnsi="Arial" w:cs="Arial"/>
              </w:rPr>
            </w:pPr>
          </w:p>
        </w:tc>
      </w:tr>
      <w:tr w:rsidR="00F94312" w:rsidRPr="004A4819" w14:paraId="42F94CE9" w14:textId="77777777" w:rsidTr="00BF25BF">
        <w:tc>
          <w:tcPr>
            <w:tcW w:w="7366" w:type="dxa"/>
          </w:tcPr>
          <w:p w14:paraId="4072B2C6" w14:textId="77777777" w:rsidR="009B7AAF" w:rsidRDefault="009B7AAF" w:rsidP="009B7AAF">
            <w:pPr>
              <w:pStyle w:val="ListParagraph"/>
              <w:ind w:left="731"/>
              <w:jc w:val="both"/>
              <w:rPr>
                <w:rFonts w:ascii="Arial" w:hAnsi="Arial" w:cs="Arial"/>
              </w:rPr>
            </w:pPr>
          </w:p>
          <w:p w14:paraId="794C2D16" w14:textId="391A4916" w:rsidR="00F94312" w:rsidRDefault="00F94312" w:rsidP="00916DC7">
            <w:pPr>
              <w:pStyle w:val="ListParagraph"/>
              <w:numPr>
                <w:ilvl w:val="1"/>
                <w:numId w:val="46"/>
              </w:numPr>
              <w:ind w:left="731" w:hanging="513"/>
              <w:jc w:val="both"/>
              <w:rPr>
                <w:rFonts w:ascii="Arial" w:hAnsi="Arial" w:cs="Arial"/>
              </w:rPr>
            </w:pPr>
            <w:r w:rsidRPr="00E67168">
              <w:rPr>
                <w:rFonts w:ascii="Arial" w:hAnsi="Arial" w:cs="Arial"/>
              </w:rPr>
              <w:t>Διαθέτω γρήγορη και ασφαλή σύνδεση στο διαδίκτυο.</w:t>
            </w:r>
          </w:p>
          <w:p w14:paraId="65E35CD8" w14:textId="77777777" w:rsidR="00F94312" w:rsidRPr="002C3227" w:rsidRDefault="00F94312" w:rsidP="00916DC7">
            <w:pPr>
              <w:pStyle w:val="ListParagraph"/>
              <w:ind w:left="731"/>
              <w:jc w:val="both"/>
              <w:rPr>
                <w:rFonts w:ascii="Arial" w:hAnsi="Arial" w:cs="Arial"/>
              </w:rPr>
            </w:pPr>
          </w:p>
        </w:tc>
        <w:tc>
          <w:tcPr>
            <w:tcW w:w="993" w:type="dxa"/>
            <w:shd w:val="clear" w:color="auto" w:fill="B8CCE4" w:themeFill="accent1" w:themeFillTint="66"/>
          </w:tcPr>
          <w:p w14:paraId="5E6DB2B1" w14:textId="77777777" w:rsidR="00F94312" w:rsidRPr="002C3227" w:rsidRDefault="00F94312" w:rsidP="00916DC7">
            <w:pPr>
              <w:jc w:val="both"/>
              <w:rPr>
                <w:rFonts w:ascii="Arial" w:hAnsi="Arial" w:cs="Arial"/>
              </w:rPr>
            </w:pPr>
          </w:p>
        </w:tc>
        <w:tc>
          <w:tcPr>
            <w:tcW w:w="992" w:type="dxa"/>
            <w:shd w:val="clear" w:color="auto" w:fill="B8CCE4" w:themeFill="accent1" w:themeFillTint="66"/>
          </w:tcPr>
          <w:p w14:paraId="316D238B" w14:textId="77777777" w:rsidR="00F94312" w:rsidRPr="002C3227" w:rsidRDefault="00F94312" w:rsidP="00916DC7">
            <w:pPr>
              <w:jc w:val="both"/>
              <w:rPr>
                <w:rFonts w:ascii="Arial" w:hAnsi="Arial" w:cs="Arial"/>
              </w:rPr>
            </w:pPr>
          </w:p>
        </w:tc>
      </w:tr>
      <w:tr w:rsidR="00F94312" w:rsidRPr="00A81735" w14:paraId="772B2402" w14:textId="77777777" w:rsidTr="00BF25BF">
        <w:tc>
          <w:tcPr>
            <w:tcW w:w="7366" w:type="dxa"/>
          </w:tcPr>
          <w:p w14:paraId="71085012" w14:textId="0B413159" w:rsidR="00F94312" w:rsidRDefault="00F94312" w:rsidP="00916DC7">
            <w:pPr>
              <w:pStyle w:val="ListParagraph"/>
              <w:numPr>
                <w:ilvl w:val="1"/>
                <w:numId w:val="46"/>
              </w:numPr>
              <w:ind w:left="731" w:hanging="513"/>
              <w:jc w:val="both"/>
              <w:rPr>
                <w:rFonts w:ascii="Arial" w:hAnsi="Arial" w:cs="Arial"/>
              </w:rPr>
            </w:pPr>
            <w:r w:rsidRPr="00E67168">
              <w:rPr>
                <w:rFonts w:ascii="Arial" w:hAnsi="Arial" w:cs="Arial"/>
              </w:rPr>
              <w:t>Μπορώ να εργάζομαι χωρίς περισπασμούς από το</w:t>
            </w:r>
            <w:r w:rsidR="009B7AAF">
              <w:rPr>
                <w:rFonts w:ascii="Arial" w:hAnsi="Arial" w:cs="Arial"/>
              </w:rPr>
              <w:t>ν</w:t>
            </w:r>
            <w:r w:rsidRPr="00E67168">
              <w:rPr>
                <w:rFonts w:ascii="Arial" w:hAnsi="Arial" w:cs="Arial"/>
              </w:rPr>
              <w:t xml:space="preserve"> χώρο τηλεργασίας.</w:t>
            </w:r>
          </w:p>
          <w:p w14:paraId="66F4C30A" w14:textId="77777777" w:rsidR="00F94312" w:rsidRPr="002C3227" w:rsidRDefault="00F94312" w:rsidP="00916DC7">
            <w:pPr>
              <w:pStyle w:val="ListParagraph"/>
              <w:ind w:left="731"/>
              <w:jc w:val="both"/>
              <w:rPr>
                <w:rFonts w:ascii="Arial" w:hAnsi="Arial" w:cs="Arial"/>
              </w:rPr>
            </w:pPr>
          </w:p>
        </w:tc>
        <w:tc>
          <w:tcPr>
            <w:tcW w:w="993" w:type="dxa"/>
            <w:shd w:val="clear" w:color="auto" w:fill="B8CCE4" w:themeFill="accent1" w:themeFillTint="66"/>
          </w:tcPr>
          <w:p w14:paraId="56EB4440" w14:textId="77777777" w:rsidR="00F94312" w:rsidRPr="002C3227" w:rsidRDefault="00F94312" w:rsidP="00916DC7">
            <w:pPr>
              <w:jc w:val="both"/>
              <w:rPr>
                <w:rFonts w:ascii="Arial" w:hAnsi="Arial" w:cs="Arial"/>
              </w:rPr>
            </w:pPr>
          </w:p>
        </w:tc>
        <w:tc>
          <w:tcPr>
            <w:tcW w:w="992" w:type="dxa"/>
            <w:shd w:val="clear" w:color="auto" w:fill="B8CCE4" w:themeFill="accent1" w:themeFillTint="66"/>
          </w:tcPr>
          <w:p w14:paraId="1AA6417D" w14:textId="77777777" w:rsidR="00F94312" w:rsidRPr="002C3227" w:rsidRDefault="00F94312" w:rsidP="00916DC7">
            <w:pPr>
              <w:jc w:val="both"/>
              <w:rPr>
                <w:rFonts w:ascii="Arial" w:hAnsi="Arial" w:cs="Arial"/>
              </w:rPr>
            </w:pPr>
          </w:p>
        </w:tc>
      </w:tr>
      <w:tr w:rsidR="00F94312" w:rsidRPr="00A81735" w14:paraId="48703CD7" w14:textId="77777777" w:rsidTr="00BF25BF">
        <w:tc>
          <w:tcPr>
            <w:tcW w:w="7366" w:type="dxa"/>
          </w:tcPr>
          <w:p w14:paraId="4D116B7E" w14:textId="4176F499" w:rsidR="00F94312" w:rsidRPr="002C3227" w:rsidRDefault="00F94312" w:rsidP="00916DC7">
            <w:pPr>
              <w:pStyle w:val="ListParagraph"/>
              <w:numPr>
                <w:ilvl w:val="1"/>
                <w:numId w:val="46"/>
              </w:numPr>
              <w:ind w:left="731" w:hanging="513"/>
              <w:jc w:val="both"/>
              <w:rPr>
                <w:rFonts w:ascii="Arial" w:hAnsi="Arial" w:cs="Arial"/>
              </w:rPr>
            </w:pPr>
            <w:r w:rsidRPr="00363BAA">
              <w:rPr>
                <w:rFonts w:ascii="Arial" w:hAnsi="Arial" w:cs="Arial"/>
              </w:rPr>
              <w:t xml:space="preserve">Έχω μελετήσει τις οδηγίες για ασφάλεια και υγεία κατά την τηλεργασία </w:t>
            </w:r>
            <w:r w:rsidR="009B7AAF">
              <w:rPr>
                <w:rFonts w:ascii="Arial" w:hAnsi="Arial" w:cs="Arial"/>
              </w:rPr>
              <w:t>που περιλαμβάνονται στην</w:t>
            </w:r>
            <w:r w:rsidRPr="00363BAA">
              <w:rPr>
                <w:rFonts w:ascii="Arial" w:hAnsi="Arial" w:cs="Arial"/>
              </w:rPr>
              <w:t xml:space="preserve"> </w:t>
            </w:r>
            <w:r w:rsidR="00CD4780">
              <w:rPr>
                <w:rFonts w:ascii="Arial" w:hAnsi="Arial" w:cs="Arial"/>
              </w:rPr>
              <w:t>Ενότητα</w:t>
            </w:r>
            <w:r w:rsidRPr="009B7AAF">
              <w:rPr>
                <w:rFonts w:ascii="Arial" w:hAnsi="Arial" w:cs="Arial"/>
              </w:rPr>
              <w:t xml:space="preserve"> 7</w:t>
            </w:r>
            <w:r w:rsidRPr="00363BAA">
              <w:rPr>
                <w:rFonts w:ascii="Arial" w:hAnsi="Arial" w:cs="Arial"/>
              </w:rPr>
              <w:t xml:space="preserve"> του Εγχειριδίου και έχω προβεί ή θα προβώ έγκαιρα</w:t>
            </w:r>
            <w:r w:rsidR="009B7AAF">
              <w:rPr>
                <w:rFonts w:ascii="Arial" w:hAnsi="Arial" w:cs="Arial"/>
              </w:rPr>
              <w:t>, πριν την έναρξη τηλεργασίας,</w:t>
            </w:r>
            <w:r w:rsidRPr="00363BAA">
              <w:rPr>
                <w:rFonts w:ascii="Arial" w:hAnsi="Arial" w:cs="Arial"/>
              </w:rPr>
              <w:t xml:space="preserve"> στις αναγκαίες ρυθμίσεις για συμμόρφωση με αυτές. </w:t>
            </w:r>
          </w:p>
        </w:tc>
        <w:tc>
          <w:tcPr>
            <w:tcW w:w="993" w:type="dxa"/>
            <w:shd w:val="clear" w:color="auto" w:fill="B8CCE4" w:themeFill="accent1" w:themeFillTint="66"/>
          </w:tcPr>
          <w:p w14:paraId="3055A9E6" w14:textId="77777777" w:rsidR="00F94312" w:rsidRPr="002C3227" w:rsidRDefault="00F94312" w:rsidP="00916DC7">
            <w:pPr>
              <w:jc w:val="both"/>
              <w:rPr>
                <w:rFonts w:ascii="Arial" w:hAnsi="Arial" w:cs="Arial"/>
              </w:rPr>
            </w:pPr>
          </w:p>
        </w:tc>
        <w:tc>
          <w:tcPr>
            <w:tcW w:w="992" w:type="dxa"/>
            <w:shd w:val="clear" w:color="auto" w:fill="B8CCE4" w:themeFill="accent1" w:themeFillTint="66"/>
          </w:tcPr>
          <w:p w14:paraId="6163B053" w14:textId="77777777" w:rsidR="00F94312" w:rsidRPr="002C3227" w:rsidRDefault="00F94312" w:rsidP="00916DC7">
            <w:pPr>
              <w:jc w:val="both"/>
              <w:rPr>
                <w:rFonts w:ascii="Arial" w:hAnsi="Arial" w:cs="Arial"/>
              </w:rPr>
            </w:pPr>
          </w:p>
        </w:tc>
      </w:tr>
      <w:tr w:rsidR="009B7AAF" w:rsidRPr="00A81735" w14:paraId="48051833" w14:textId="77777777" w:rsidTr="00BF25BF">
        <w:tc>
          <w:tcPr>
            <w:tcW w:w="7366" w:type="dxa"/>
          </w:tcPr>
          <w:p w14:paraId="51F3CDC3" w14:textId="6675A871" w:rsidR="009B7AAF" w:rsidRPr="00C8746B" w:rsidRDefault="009B7AAF" w:rsidP="00916DC7">
            <w:pPr>
              <w:pStyle w:val="ListParagraph"/>
              <w:numPr>
                <w:ilvl w:val="1"/>
                <w:numId w:val="46"/>
              </w:numPr>
              <w:ind w:left="731" w:hanging="513"/>
              <w:jc w:val="both"/>
            </w:pPr>
            <w:r>
              <w:rPr>
                <w:rFonts w:ascii="Arial" w:hAnsi="Arial" w:cs="Arial"/>
              </w:rPr>
              <w:t xml:space="preserve">Έχω συμπληρώσει το </w:t>
            </w:r>
            <w:r w:rsidRPr="00363BAA">
              <w:rPr>
                <w:rFonts w:ascii="Arial" w:hAnsi="Arial" w:cs="Arial"/>
              </w:rPr>
              <w:t xml:space="preserve">σχετικό Ερωτηματολόγιο </w:t>
            </w:r>
            <w:r w:rsidR="00305274">
              <w:rPr>
                <w:rFonts w:ascii="Arial" w:hAnsi="Arial" w:cs="Arial"/>
              </w:rPr>
              <w:t>για διαχείριση των επαγγελματικών κινδύνων</w:t>
            </w:r>
            <w:r w:rsidR="00CA63E9">
              <w:rPr>
                <w:rFonts w:ascii="Arial" w:hAnsi="Arial" w:cs="Arial"/>
              </w:rPr>
              <w:t xml:space="preserve"> (Παράρτημα 2)</w:t>
            </w:r>
            <w:r w:rsidRPr="00363BAA">
              <w:rPr>
                <w:rFonts w:ascii="Arial" w:hAnsi="Arial" w:cs="Arial"/>
              </w:rPr>
              <w:t>.</w:t>
            </w:r>
          </w:p>
          <w:p w14:paraId="38C53D05" w14:textId="18FE9F14" w:rsidR="00C8746B" w:rsidRPr="00363BAA" w:rsidRDefault="00C8746B" w:rsidP="00C8746B">
            <w:pPr>
              <w:pStyle w:val="ListParagraph"/>
              <w:ind w:left="731"/>
              <w:jc w:val="both"/>
            </w:pPr>
          </w:p>
        </w:tc>
        <w:tc>
          <w:tcPr>
            <w:tcW w:w="993" w:type="dxa"/>
            <w:shd w:val="clear" w:color="auto" w:fill="B8CCE4" w:themeFill="accent1" w:themeFillTint="66"/>
          </w:tcPr>
          <w:p w14:paraId="01C2B818" w14:textId="77777777" w:rsidR="009B7AAF" w:rsidRPr="002C3227" w:rsidRDefault="009B7AAF" w:rsidP="00916DC7">
            <w:pPr>
              <w:jc w:val="both"/>
            </w:pPr>
          </w:p>
        </w:tc>
        <w:tc>
          <w:tcPr>
            <w:tcW w:w="992" w:type="dxa"/>
            <w:shd w:val="clear" w:color="auto" w:fill="B8CCE4" w:themeFill="accent1" w:themeFillTint="66"/>
          </w:tcPr>
          <w:p w14:paraId="261D2AF1" w14:textId="77777777" w:rsidR="009B7AAF" w:rsidRPr="002C3227" w:rsidRDefault="009B7AAF" w:rsidP="00916DC7">
            <w:pPr>
              <w:jc w:val="both"/>
            </w:pPr>
          </w:p>
        </w:tc>
      </w:tr>
    </w:tbl>
    <w:p w14:paraId="14DAD209" w14:textId="77777777" w:rsidR="00F94312" w:rsidRPr="00600875" w:rsidRDefault="00F94312" w:rsidP="00F94312">
      <w:pPr>
        <w:rPr>
          <w:b/>
          <w:bCs/>
          <w:u w:val="single"/>
        </w:rPr>
      </w:pPr>
    </w:p>
    <w:p w14:paraId="29B85327" w14:textId="54B24F29" w:rsidR="00F94312" w:rsidRPr="00600875" w:rsidRDefault="00C8746B" w:rsidP="00C8746B">
      <w:pPr>
        <w:jc w:val="both"/>
      </w:pPr>
      <w:r w:rsidRPr="00600875">
        <w:t>Το Έντυπο αυτό ελέγχεται και υπογράφεται από τον οικείο Προϊστάμενο Τμήματος ή τον άμεσα προϊστάμενο του υπαλλήλου.</w:t>
      </w:r>
    </w:p>
    <w:p w14:paraId="1F5AB545" w14:textId="77777777" w:rsidR="00F94312" w:rsidRPr="009B7AAF" w:rsidRDefault="00F94312" w:rsidP="00F94312">
      <w:pPr>
        <w:rPr>
          <w:b/>
          <w:bCs/>
          <w:sz w:val="24"/>
          <w:szCs w:val="24"/>
          <w:u w:val="single"/>
        </w:rPr>
      </w:pPr>
    </w:p>
    <w:p w14:paraId="7FAA1B98" w14:textId="77777777" w:rsidR="00F94312" w:rsidRPr="00600875" w:rsidRDefault="00F94312" w:rsidP="00F94312">
      <w:pPr>
        <w:rPr>
          <w:bC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32"/>
        <w:gridCol w:w="4628"/>
      </w:tblGrid>
      <w:tr w:rsidR="00305274" w:rsidRPr="00600875" w14:paraId="5FAEED08" w14:textId="77777777" w:rsidTr="00916DC7">
        <w:tc>
          <w:tcPr>
            <w:tcW w:w="5228" w:type="dxa"/>
          </w:tcPr>
          <w:p w14:paraId="2AB9BF34" w14:textId="53D38793" w:rsidR="008C54C1" w:rsidRPr="00600875" w:rsidRDefault="00600875" w:rsidP="00600875">
            <w:pPr>
              <w:rPr>
                <w:rFonts w:ascii="Arial" w:hAnsi="Arial" w:cs="Arial"/>
                <w:b/>
                <w:bCs/>
              </w:rPr>
            </w:pPr>
            <w:r w:rsidRPr="00600875">
              <w:rPr>
                <w:rFonts w:ascii="Arial" w:hAnsi="Arial" w:cs="Arial"/>
                <w:b/>
                <w:bCs/>
              </w:rPr>
              <w:t xml:space="preserve">                      </w:t>
            </w:r>
            <w:r w:rsidR="00F94312" w:rsidRPr="00600875">
              <w:rPr>
                <w:rFonts w:ascii="Arial" w:hAnsi="Arial" w:cs="Arial"/>
                <w:b/>
                <w:bCs/>
              </w:rPr>
              <w:t xml:space="preserve">ΥΠΟΓΡΑΦΗ </w:t>
            </w:r>
          </w:p>
          <w:p w14:paraId="3BF197EC" w14:textId="39E55884" w:rsidR="00F94312" w:rsidRPr="00600875" w:rsidRDefault="00305274" w:rsidP="00305274">
            <w:pPr>
              <w:rPr>
                <w:rFonts w:ascii="Arial" w:hAnsi="Arial" w:cs="Arial"/>
                <w:b/>
                <w:bCs/>
              </w:rPr>
            </w:pPr>
            <w:r>
              <w:rPr>
                <w:rFonts w:ascii="Arial" w:hAnsi="Arial" w:cs="Arial"/>
                <w:b/>
                <w:bCs/>
              </w:rPr>
              <w:t xml:space="preserve">    </w:t>
            </w:r>
            <w:r w:rsidR="00F94312" w:rsidRPr="00600875">
              <w:rPr>
                <w:rFonts w:ascii="Arial" w:hAnsi="Arial" w:cs="Arial"/>
                <w:b/>
                <w:bCs/>
              </w:rPr>
              <w:t xml:space="preserve">ΥΠΑΛΛΗΛΟΥ </w:t>
            </w:r>
            <w:r w:rsidR="008C54C1" w:rsidRPr="00600875">
              <w:rPr>
                <w:rFonts w:ascii="Arial" w:hAnsi="Arial" w:cs="Arial"/>
                <w:b/>
                <w:bCs/>
              </w:rPr>
              <w:t>/ ΕΡΓΟΔΟΤΟΥΜΕΝΟΥ</w:t>
            </w:r>
          </w:p>
          <w:p w14:paraId="36A8895B" w14:textId="77777777" w:rsidR="00F94312" w:rsidRPr="00600875" w:rsidRDefault="00F94312" w:rsidP="00916DC7">
            <w:pPr>
              <w:jc w:val="center"/>
              <w:rPr>
                <w:rFonts w:ascii="Arial" w:hAnsi="Arial" w:cs="Arial"/>
                <w:b/>
                <w:bCs/>
              </w:rPr>
            </w:pPr>
          </w:p>
          <w:p w14:paraId="7AAA39A7" w14:textId="77777777" w:rsidR="00F94312" w:rsidRPr="00600875" w:rsidRDefault="00F94312" w:rsidP="00916DC7">
            <w:pPr>
              <w:jc w:val="center"/>
              <w:rPr>
                <w:rFonts w:ascii="Arial" w:hAnsi="Arial" w:cs="Arial"/>
                <w:b/>
                <w:bCs/>
              </w:rPr>
            </w:pPr>
          </w:p>
          <w:p w14:paraId="41568437" w14:textId="77777777" w:rsidR="00600875" w:rsidRDefault="00600875" w:rsidP="00916DC7">
            <w:pPr>
              <w:jc w:val="center"/>
              <w:rPr>
                <w:rFonts w:ascii="Arial" w:hAnsi="Arial" w:cs="Arial"/>
                <w:b/>
                <w:bCs/>
              </w:rPr>
            </w:pPr>
          </w:p>
          <w:p w14:paraId="6F72B473" w14:textId="1683C218" w:rsidR="00F94312" w:rsidRPr="00600875" w:rsidRDefault="00305274" w:rsidP="00916DC7">
            <w:pPr>
              <w:jc w:val="center"/>
              <w:rPr>
                <w:rFonts w:ascii="Arial" w:hAnsi="Arial" w:cs="Arial"/>
                <w:b/>
                <w:bCs/>
              </w:rPr>
            </w:pPr>
            <w:r>
              <w:rPr>
                <w:rFonts w:ascii="Arial" w:hAnsi="Arial" w:cs="Arial"/>
                <w:b/>
                <w:bCs/>
              </w:rPr>
              <w:t>……</w:t>
            </w:r>
            <w:r w:rsidR="00F94312" w:rsidRPr="00600875">
              <w:rPr>
                <w:rFonts w:ascii="Arial" w:hAnsi="Arial" w:cs="Arial"/>
                <w:b/>
                <w:bCs/>
              </w:rPr>
              <w:t>…………………………</w:t>
            </w:r>
            <w:r w:rsidR="00600875">
              <w:rPr>
                <w:rFonts w:ascii="Arial" w:hAnsi="Arial" w:cs="Arial"/>
                <w:b/>
                <w:bCs/>
              </w:rPr>
              <w:t>………………</w:t>
            </w:r>
          </w:p>
          <w:p w14:paraId="2255A4B0" w14:textId="77777777" w:rsidR="00600875" w:rsidRPr="00600875" w:rsidRDefault="00600875" w:rsidP="00600875">
            <w:pPr>
              <w:rPr>
                <w:rFonts w:ascii="Arial" w:hAnsi="Arial" w:cs="Arial"/>
                <w:b/>
                <w:bCs/>
              </w:rPr>
            </w:pPr>
          </w:p>
          <w:p w14:paraId="531300EB" w14:textId="77777777" w:rsidR="00600875" w:rsidRPr="00600875" w:rsidRDefault="00600875" w:rsidP="00600875">
            <w:pPr>
              <w:rPr>
                <w:rFonts w:ascii="Arial" w:hAnsi="Arial" w:cs="Arial"/>
                <w:b/>
                <w:bCs/>
              </w:rPr>
            </w:pPr>
          </w:p>
          <w:p w14:paraId="1E81987D" w14:textId="1B170B85" w:rsidR="00F94312" w:rsidRPr="00305274" w:rsidRDefault="00600875" w:rsidP="00600875">
            <w:pPr>
              <w:rPr>
                <w:rFonts w:ascii="Arial" w:hAnsi="Arial" w:cs="Arial"/>
              </w:rPr>
            </w:pPr>
            <w:r w:rsidRPr="00305274">
              <w:rPr>
                <w:rFonts w:ascii="Arial" w:hAnsi="Arial" w:cs="Arial"/>
              </w:rPr>
              <w:t>Ημερομηνία:……………………………..</w:t>
            </w:r>
          </w:p>
        </w:tc>
        <w:tc>
          <w:tcPr>
            <w:tcW w:w="5228" w:type="dxa"/>
          </w:tcPr>
          <w:p w14:paraId="66C4F21F" w14:textId="5FB8D5C2" w:rsidR="008C54C1" w:rsidRPr="00600875" w:rsidRDefault="008C54C1" w:rsidP="00916DC7">
            <w:pPr>
              <w:jc w:val="center"/>
              <w:rPr>
                <w:rFonts w:ascii="Arial" w:hAnsi="Arial" w:cs="Arial"/>
                <w:b/>
                <w:bCs/>
              </w:rPr>
            </w:pPr>
            <w:r w:rsidRPr="00600875">
              <w:rPr>
                <w:rFonts w:ascii="Arial" w:hAnsi="Arial" w:cs="Arial"/>
                <w:b/>
                <w:bCs/>
              </w:rPr>
              <w:t xml:space="preserve">      </w:t>
            </w:r>
            <w:r w:rsidR="00F94312" w:rsidRPr="00600875">
              <w:rPr>
                <w:rFonts w:ascii="Arial" w:hAnsi="Arial" w:cs="Arial"/>
                <w:b/>
                <w:bCs/>
              </w:rPr>
              <w:t xml:space="preserve">ΥΠΟΓΡΑΦΗ </w:t>
            </w:r>
          </w:p>
          <w:p w14:paraId="78098943" w14:textId="60A1B895" w:rsidR="00F94312" w:rsidRPr="00600875" w:rsidRDefault="008C54C1" w:rsidP="00916DC7">
            <w:pPr>
              <w:jc w:val="center"/>
              <w:rPr>
                <w:rFonts w:ascii="Arial" w:hAnsi="Arial" w:cs="Arial"/>
                <w:b/>
                <w:bCs/>
              </w:rPr>
            </w:pPr>
            <w:r w:rsidRPr="00600875">
              <w:rPr>
                <w:rFonts w:ascii="Arial" w:hAnsi="Arial" w:cs="Arial"/>
                <w:b/>
                <w:bCs/>
              </w:rPr>
              <w:t xml:space="preserve">       ΠΡΟΪΣΤΑΜΕΝΟΥ ΤΜΗΜΑΤΟΣ</w:t>
            </w:r>
            <w:r w:rsidR="00600875">
              <w:rPr>
                <w:rFonts w:ascii="Arial" w:hAnsi="Arial" w:cs="Arial"/>
                <w:b/>
                <w:bCs/>
              </w:rPr>
              <w:t xml:space="preserve"> /</w:t>
            </w:r>
          </w:p>
          <w:p w14:paraId="2E6E959A" w14:textId="577B15C0" w:rsidR="00C8746B" w:rsidRPr="00600875" w:rsidRDefault="00C8746B" w:rsidP="00916DC7">
            <w:pPr>
              <w:jc w:val="center"/>
              <w:rPr>
                <w:rFonts w:ascii="Arial" w:hAnsi="Arial" w:cs="Arial"/>
                <w:b/>
                <w:bCs/>
              </w:rPr>
            </w:pPr>
            <w:r w:rsidRPr="00600875">
              <w:rPr>
                <w:rFonts w:ascii="Arial" w:hAnsi="Arial" w:cs="Arial"/>
                <w:b/>
                <w:bCs/>
              </w:rPr>
              <w:t xml:space="preserve">        ΑΜΕΣΑ ΠΡΟΪΣΤΑΜΕΝΟΥ</w:t>
            </w:r>
          </w:p>
          <w:p w14:paraId="42CF8EA0" w14:textId="77777777" w:rsidR="008C54C1" w:rsidRPr="00600875" w:rsidRDefault="008C54C1" w:rsidP="00916DC7">
            <w:pPr>
              <w:jc w:val="center"/>
              <w:rPr>
                <w:rFonts w:ascii="Arial" w:hAnsi="Arial" w:cs="Arial"/>
                <w:b/>
                <w:bCs/>
              </w:rPr>
            </w:pPr>
          </w:p>
          <w:p w14:paraId="3B790AC6" w14:textId="77777777" w:rsidR="00600875" w:rsidRDefault="008C54C1" w:rsidP="00916DC7">
            <w:pPr>
              <w:jc w:val="center"/>
              <w:rPr>
                <w:rFonts w:ascii="Arial" w:hAnsi="Arial" w:cs="Arial"/>
                <w:b/>
                <w:bCs/>
              </w:rPr>
            </w:pPr>
            <w:r w:rsidRPr="00600875">
              <w:rPr>
                <w:rFonts w:ascii="Arial" w:hAnsi="Arial" w:cs="Arial"/>
                <w:b/>
                <w:bCs/>
              </w:rPr>
              <w:t xml:space="preserve">      </w:t>
            </w:r>
          </w:p>
          <w:p w14:paraId="20E3D6AA" w14:textId="43C2BE40" w:rsidR="00F94312" w:rsidRPr="00600875" w:rsidRDefault="00F94312" w:rsidP="00916DC7">
            <w:pPr>
              <w:jc w:val="center"/>
              <w:rPr>
                <w:rFonts w:ascii="Arial" w:hAnsi="Arial" w:cs="Arial"/>
                <w:b/>
                <w:bCs/>
              </w:rPr>
            </w:pPr>
            <w:r w:rsidRPr="00600875">
              <w:rPr>
                <w:rFonts w:ascii="Arial" w:hAnsi="Arial" w:cs="Arial"/>
                <w:b/>
                <w:bCs/>
              </w:rPr>
              <w:t>…………………………</w:t>
            </w:r>
            <w:r w:rsidR="00600875">
              <w:rPr>
                <w:rFonts w:ascii="Arial" w:hAnsi="Arial" w:cs="Arial"/>
                <w:b/>
                <w:bCs/>
              </w:rPr>
              <w:t>…………………</w:t>
            </w:r>
          </w:p>
        </w:tc>
      </w:tr>
    </w:tbl>
    <w:p w14:paraId="2E08DE81" w14:textId="57B9D926" w:rsidR="008C54C1" w:rsidRPr="00B52621" w:rsidRDefault="008C54C1" w:rsidP="008C54C1">
      <w:pPr>
        <w:pStyle w:val="Heading1"/>
        <w:keepNext w:val="0"/>
        <w:spacing w:before="240" w:line="259" w:lineRule="auto"/>
        <w:jc w:val="center"/>
        <w:rPr>
          <w:b/>
          <w:sz w:val="32"/>
          <w:szCs w:val="32"/>
          <w:u w:val="single"/>
        </w:rPr>
      </w:pPr>
      <w:bookmarkStart w:id="60" w:name="_Toc215215810"/>
      <w:bookmarkStart w:id="61" w:name="_Toc216774259"/>
      <w:r w:rsidRPr="00B52621">
        <w:rPr>
          <w:b/>
          <w:sz w:val="32"/>
          <w:szCs w:val="32"/>
          <w:u w:val="single"/>
        </w:rPr>
        <w:lastRenderedPageBreak/>
        <w:t>ΠΑΡΑΡΤΗΜΑ 2</w:t>
      </w:r>
      <w:bookmarkEnd w:id="60"/>
      <w:bookmarkEnd w:id="61"/>
      <w:r w:rsidRPr="00B52621">
        <w:rPr>
          <w:b/>
          <w:sz w:val="32"/>
          <w:szCs w:val="32"/>
          <w:u w:val="single"/>
        </w:rPr>
        <w:t xml:space="preserve"> </w:t>
      </w:r>
    </w:p>
    <w:p w14:paraId="254CC007" w14:textId="45884222" w:rsidR="008C54C1" w:rsidRPr="00B52621" w:rsidRDefault="008C54C1" w:rsidP="008C54C1">
      <w:pPr>
        <w:pStyle w:val="Heading1"/>
        <w:spacing w:before="240" w:line="259" w:lineRule="auto"/>
        <w:jc w:val="center"/>
        <w:rPr>
          <w:b/>
          <w:sz w:val="32"/>
          <w:szCs w:val="32"/>
          <w:u w:val="single"/>
        </w:rPr>
      </w:pPr>
      <w:bookmarkStart w:id="62" w:name="_Toc215215811"/>
      <w:bookmarkStart w:id="63" w:name="_Toc216774260"/>
      <w:r w:rsidRPr="00B52621">
        <w:rPr>
          <w:b/>
          <w:sz w:val="32"/>
          <w:szCs w:val="32"/>
          <w:u w:val="single"/>
        </w:rPr>
        <w:t>Ερωτηματολόγιο για διαχείριση των επαγγελματικών κινδύνων</w:t>
      </w:r>
      <w:bookmarkEnd w:id="62"/>
      <w:bookmarkEnd w:id="63"/>
      <w:r w:rsidRPr="00B52621">
        <w:rPr>
          <w:b/>
          <w:sz w:val="32"/>
          <w:szCs w:val="32"/>
          <w:u w:val="single"/>
        </w:rPr>
        <w:t xml:space="preserve"> </w:t>
      </w:r>
    </w:p>
    <w:p w14:paraId="02315E4A" w14:textId="3FE97145" w:rsidR="008C54C1" w:rsidRDefault="008C54C1" w:rsidP="008C54C1">
      <w:pPr>
        <w:spacing w:line="240" w:lineRule="auto"/>
        <w:jc w:val="both"/>
        <w:rPr>
          <w:sz w:val="24"/>
          <w:szCs w:val="24"/>
        </w:rPr>
      </w:pPr>
      <w:r w:rsidRPr="00800BB0">
        <w:rPr>
          <w:sz w:val="24"/>
          <w:szCs w:val="24"/>
        </w:rPr>
        <w:t xml:space="preserve">Η εκτίμηση των κινδύνων στην εργασία αποτελεί το σημαντικότερο εργαλείο πρόληψης, στοχεύοντας στη διασφάλιση της ασφάλειας, της υγείας και της ευημερίας των </w:t>
      </w:r>
      <w:r w:rsidR="00924406">
        <w:rPr>
          <w:sz w:val="24"/>
          <w:szCs w:val="24"/>
        </w:rPr>
        <w:t>υπαλλήλων</w:t>
      </w:r>
      <w:r w:rsidRPr="00800BB0">
        <w:rPr>
          <w:sz w:val="24"/>
          <w:szCs w:val="24"/>
        </w:rPr>
        <w:t>. Το παρόν έντυπο αφορά μη εξαντλητικό ερωτηματολόγιο  με σημεία ελέγχου με στόχο την ορθή διαχείριση των επαγγελματικών κινδύνων και την πρόληψη εργατικών ατυχημάτων και επαγγελματικών ασθενειών.</w:t>
      </w:r>
    </w:p>
    <w:p w14:paraId="25EA5B22" w14:textId="77777777" w:rsidR="00800BB0" w:rsidRPr="00800BB0" w:rsidRDefault="00800BB0" w:rsidP="008C54C1">
      <w:pPr>
        <w:spacing w:line="240" w:lineRule="auto"/>
        <w:jc w:val="both"/>
        <w:rPr>
          <w:sz w:val="24"/>
          <w:szCs w:val="24"/>
        </w:rPr>
      </w:pPr>
    </w:p>
    <w:tbl>
      <w:tblPr>
        <w:tblStyle w:val="TableGrid"/>
        <w:tblW w:w="9493" w:type="dxa"/>
        <w:tblLayout w:type="fixed"/>
        <w:tblLook w:val="04A0" w:firstRow="1" w:lastRow="0" w:firstColumn="1" w:lastColumn="0" w:noHBand="0" w:noVBand="1"/>
      </w:tblPr>
      <w:tblGrid>
        <w:gridCol w:w="7508"/>
        <w:gridCol w:w="992"/>
        <w:gridCol w:w="993"/>
      </w:tblGrid>
      <w:tr w:rsidR="008C54C1" w:rsidRPr="002C3227" w14:paraId="30238204" w14:textId="77777777" w:rsidTr="0007029A">
        <w:tc>
          <w:tcPr>
            <w:tcW w:w="7508" w:type="dxa"/>
            <w:vMerge w:val="restart"/>
            <w:vAlign w:val="center"/>
          </w:tcPr>
          <w:p w14:paraId="4412F0D8" w14:textId="77777777" w:rsidR="008C54C1" w:rsidRPr="002C3227" w:rsidRDefault="008C54C1" w:rsidP="00916DC7">
            <w:pPr>
              <w:jc w:val="center"/>
              <w:rPr>
                <w:rFonts w:ascii="Arial" w:hAnsi="Arial" w:cs="Arial"/>
                <w:sz w:val="24"/>
                <w:szCs w:val="24"/>
              </w:rPr>
            </w:pPr>
            <w:r w:rsidRPr="002C3227">
              <w:rPr>
                <w:rFonts w:ascii="Arial" w:hAnsi="Arial" w:cs="Arial"/>
                <w:b/>
                <w:bCs/>
                <w:sz w:val="24"/>
                <w:szCs w:val="24"/>
              </w:rPr>
              <w:t>ΣΗΜΕΙΑ ΕΛΕΓΧΟΥ</w:t>
            </w:r>
          </w:p>
        </w:tc>
        <w:tc>
          <w:tcPr>
            <w:tcW w:w="1985" w:type="dxa"/>
            <w:gridSpan w:val="2"/>
            <w:shd w:val="clear" w:color="auto" w:fill="B8CCE4" w:themeFill="accent1" w:themeFillTint="66"/>
          </w:tcPr>
          <w:p w14:paraId="25AE70A0" w14:textId="77777777" w:rsidR="008C54C1" w:rsidRPr="002C3227" w:rsidRDefault="008C54C1" w:rsidP="00916DC7">
            <w:pPr>
              <w:jc w:val="center"/>
              <w:rPr>
                <w:rFonts w:ascii="Arial" w:hAnsi="Arial" w:cs="Arial"/>
                <w:b/>
                <w:bCs/>
                <w:sz w:val="24"/>
                <w:szCs w:val="24"/>
              </w:rPr>
            </w:pPr>
            <w:r w:rsidRPr="002C3227">
              <w:rPr>
                <w:rFonts w:ascii="Arial" w:hAnsi="Arial" w:cs="Arial"/>
                <w:b/>
                <w:bCs/>
                <w:sz w:val="24"/>
                <w:szCs w:val="24"/>
              </w:rPr>
              <w:t>ΑΠΑΝΤΗΣΕΙΣ</w:t>
            </w:r>
          </w:p>
        </w:tc>
      </w:tr>
      <w:tr w:rsidR="008C54C1" w:rsidRPr="002C3227" w14:paraId="2D758CE8" w14:textId="77777777" w:rsidTr="0007029A">
        <w:trPr>
          <w:trHeight w:val="289"/>
        </w:trPr>
        <w:tc>
          <w:tcPr>
            <w:tcW w:w="7508" w:type="dxa"/>
            <w:vMerge/>
            <w:tcBorders>
              <w:bottom w:val="single" w:sz="4" w:space="0" w:color="auto"/>
            </w:tcBorders>
          </w:tcPr>
          <w:p w14:paraId="5D3FAFC3" w14:textId="77777777" w:rsidR="008C54C1" w:rsidRPr="002C3227" w:rsidRDefault="008C54C1" w:rsidP="00916DC7">
            <w:pPr>
              <w:jc w:val="center"/>
              <w:rPr>
                <w:rFonts w:ascii="Arial" w:hAnsi="Arial" w:cs="Arial"/>
                <w:sz w:val="24"/>
                <w:szCs w:val="24"/>
              </w:rPr>
            </w:pPr>
          </w:p>
        </w:tc>
        <w:tc>
          <w:tcPr>
            <w:tcW w:w="992" w:type="dxa"/>
            <w:tcBorders>
              <w:bottom w:val="single" w:sz="4" w:space="0" w:color="auto"/>
            </w:tcBorders>
            <w:shd w:val="clear" w:color="auto" w:fill="B8CCE4" w:themeFill="accent1" w:themeFillTint="66"/>
          </w:tcPr>
          <w:p w14:paraId="6F46C3A6" w14:textId="77777777" w:rsidR="008C54C1" w:rsidRPr="002C3227" w:rsidRDefault="008C54C1" w:rsidP="00916DC7">
            <w:pPr>
              <w:jc w:val="center"/>
              <w:rPr>
                <w:rFonts w:ascii="Arial" w:hAnsi="Arial" w:cs="Arial"/>
                <w:b/>
                <w:bCs/>
                <w:sz w:val="24"/>
                <w:szCs w:val="24"/>
              </w:rPr>
            </w:pPr>
            <w:r w:rsidRPr="002C3227">
              <w:rPr>
                <w:rFonts w:ascii="Arial" w:hAnsi="Arial" w:cs="Arial"/>
                <w:b/>
                <w:bCs/>
                <w:sz w:val="24"/>
                <w:szCs w:val="24"/>
              </w:rPr>
              <w:t>ΝΑΙ</w:t>
            </w:r>
          </w:p>
        </w:tc>
        <w:tc>
          <w:tcPr>
            <w:tcW w:w="993" w:type="dxa"/>
            <w:tcBorders>
              <w:bottom w:val="single" w:sz="4" w:space="0" w:color="auto"/>
            </w:tcBorders>
            <w:shd w:val="clear" w:color="auto" w:fill="B8CCE4" w:themeFill="accent1" w:themeFillTint="66"/>
          </w:tcPr>
          <w:p w14:paraId="08CCA228" w14:textId="77777777" w:rsidR="008C54C1" w:rsidRPr="002C3227" w:rsidRDefault="008C54C1" w:rsidP="00916DC7">
            <w:pPr>
              <w:jc w:val="center"/>
              <w:rPr>
                <w:rFonts w:ascii="Arial" w:hAnsi="Arial" w:cs="Arial"/>
                <w:b/>
                <w:bCs/>
                <w:sz w:val="24"/>
                <w:szCs w:val="24"/>
              </w:rPr>
            </w:pPr>
            <w:r w:rsidRPr="002C3227">
              <w:rPr>
                <w:rFonts w:ascii="Arial" w:hAnsi="Arial" w:cs="Arial"/>
                <w:b/>
                <w:bCs/>
                <w:sz w:val="24"/>
                <w:szCs w:val="24"/>
              </w:rPr>
              <w:t>ΟΧΙ</w:t>
            </w:r>
          </w:p>
        </w:tc>
      </w:tr>
      <w:tr w:rsidR="008C54C1" w:rsidRPr="00B51966" w14:paraId="7A47EB21" w14:textId="77777777" w:rsidTr="0007029A">
        <w:tc>
          <w:tcPr>
            <w:tcW w:w="9493" w:type="dxa"/>
            <w:gridSpan w:val="3"/>
            <w:shd w:val="clear" w:color="auto" w:fill="CCC0D9" w:themeFill="accent4" w:themeFillTint="66"/>
          </w:tcPr>
          <w:p w14:paraId="11AB78DA" w14:textId="1E52B093" w:rsidR="008C54C1" w:rsidRPr="00D2087A" w:rsidRDefault="008C54C1" w:rsidP="00D2087A">
            <w:pPr>
              <w:pStyle w:val="ListParagraph"/>
              <w:numPr>
                <w:ilvl w:val="0"/>
                <w:numId w:val="47"/>
              </w:numPr>
              <w:jc w:val="both"/>
              <w:rPr>
                <w:rFonts w:ascii="Arial" w:hAnsi="Arial" w:cs="Arial"/>
                <w:b/>
                <w:bCs/>
              </w:rPr>
            </w:pPr>
            <w:r w:rsidRPr="00D2087A">
              <w:rPr>
                <w:rFonts w:ascii="Arial" w:hAnsi="Arial" w:cs="Arial"/>
                <w:b/>
                <w:bCs/>
              </w:rPr>
              <w:t>ΕΡΓΑΣΙΑΚΟ ΠΕΡΙΒΑΛΛΟΝ</w:t>
            </w:r>
          </w:p>
        </w:tc>
      </w:tr>
      <w:tr w:rsidR="008C54C1" w:rsidRPr="00A81735" w14:paraId="3812564C" w14:textId="77777777" w:rsidTr="002E10A9">
        <w:trPr>
          <w:trHeight w:val="81"/>
        </w:trPr>
        <w:tc>
          <w:tcPr>
            <w:tcW w:w="7508" w:type="dxa"/>
          </w:tcPr>
          <w:p w14:paraId="275BC852" w14:textId="6B1C00FE" w:rsidR="008C54C1" w:rsidRPr="00141738" w:rsidRDefault="008C54C1" w:rsidP="00141738">
            <w:pPr>
              <w:pStyle w:val="ListParagraph"/>
              <w:numPr>
                <w:ilvl w:val="1"/>
                <w:numId w:val="47"/>
              </w:numPr>
              <w:ind w:hanging="556"/>
              <w:jc w:val="both"/>
              <w:rPr>
                <w:rFonts w:ascii="Arial" w:hAnsi="Arial" w:cs="Arial"/>
              </w:rPr>
            </w:pPr>
            <w:r w:rsidRPr="00141738">
              <w:rPr>
                <w:rFonts w:ascii="Arial" w:hAnsi="Arial" w:cs="Arial"/>
              </w:rPr>
              <w:t>Στο</w:t>
            </w:r>
            <w:r w:rsidR="00924406" w:rsidRPr="00141738">
              <w:rPr>
                <w:rFonts w:ascii="Arial" w:hAnsi="Arial" w:cs="Arial"/>
              </w:rPr>
              <w:t>ν</w:t>
            </w:r>
            <w:r w:rsidRPr="00141738">
              <w:rPr>
                <w:rFonts w:ascii="Arial" w:hAnsi="Arial" w:cs="Arial"/>
              </w:rPr>
              <w:t xml:space="preserve"> χώρο τηλεργασίας υπάρχει καλός και επαρκής φωτισμός</w:t>
            </w:r>
          </w:p>
          <w:p w14:paraId="34144A13" w14:textId="77777777" w:rsidR="00D26ACE" w:rsidRPr="00141738" w:rsidRDefault="00D26ACE" w:rsidP="00D26ACE">
            <w:pPr>
              <w:pStyle w:val="ListParagraph"/>
              <w:ind w:left="731"/>
              <w:jc w:val="both"/>
              <w:rPr>
                <w:rFonts w:ascii="Arial" w:hAnsi="Arial" w:cs="Arial"/>
              </w:rPr>
            </w:pPr>
          </w:p>
        </w:tc>
        <w:tc>
          <w:tcPr>
            <w:tcW w:w="992" w:type="dxa"/>
            <w:shd w:val="clear" w:color="auto" w:fill="B8CCE4" w:themeFill="accent1" w:themeFillTint="66"/>
          </w:tcPr>
          <w:p w14:paraId="096A82C3"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56272DBC" w14:textId="77777777" w:rsidR="008C54C1" w:rsidRPr="002C3227" w:rsidRDefault="008C54C1" w:rsidP="00916DC7">
            <w:pPr>
              <w:jc w:val="both"/>
              <w:rPr>
                <w:rFonts w:ascii="Arial" w:hAnsi="Arial" w:cs="Arial"/>
              </w:rPr>
            </w:pPr>
          </w:p>
        </w:tc>
      </w:tr>
      <w:tr w:rsidR="008C54C1" w:rsidRPr="00A81735" w14:paraId="7B57C9BA" w14:textId="77777777" w:rsidTr="0007029A">
        <w:tc>
          <w:tcPr>
            <w:tcW w:w="7508" w:type="dxa"/>
          </w:tcPr>
          <w:p w14:paraId="328562A6" w14:textId="1D6C5006" w:rsidR="008C54C1" w:rsidRPr="00141738" w:rsidRDefault="008C54C1" w:rsidP="00141738">
            <w:pPr>
              <w:pStyle w:val="ListParagraph"/>
              <w:numPr>
                <w:ilvl w:val="1"/>
                <w:numId w:val="47"/>
              </w:numPr>
              <w:ind w:hanging="556"/>
              <w:jc w:val="both"/>
              <w:rPr>
                <w:rFonts w:ascii="Arial" w:hAnsi="Arial" w:cs="Arial"/>
              </w:rPr>
            </w:pPr>
            <w:r w:rsidRPr="00141738">
              <w:rPr>
                <w:rFonts w:ascii="Arial" w:hAnsi="Arial" w:cs="Arial"/>
              </w:rPr>
              <w:t>Η θερμοκρασία διατηρείται σε κανονικά επίπεδα, διασφαλίζοντας άνετες συνθήκες εργασίας</w:t>
            </w:r>
          </w:p>
        </w:tc>
        <w:tc>
          <w:tcPr>
            <w:tcW w:w="992" w:type="dxa"/>
            <w:shd w:val="clear" w:color="auto" w:fill="B8CCE4" w:themeFill="accent1" w:themeFillTint="66"/>
          </w:tcPr>
          <w:p w14:paraId="42264742"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5188775B" w14:textId="77777777" w:rsidR="008C54C1" w:rsidRPr="002C3227" w:rsidRDefault="008C54C1" w:rsidP="00916DC7">
            <w:pPr>
              <w:jc w:val="both"/>
              <w:rPr>
                <w:rFonts w:ascii="Arial" w:hAnsi="Arial" w:cs="Arial"/>
              </w:rPr>
            </w:pPr>
          </w:p>
        </w:tc>
      </w:tr>
      <w:tr w:rsidR="008C54C1" w:rsidRPr="004A4819" w14:paraId="473A152A" w14:textId="77777777" w:rsidTr="0007029A">
        <w:tc>
          <w:tcPr>
            <w:tcW w:w="7508" w:type="dxa"/>
          </w:tcPr>
          <w:p w14:paraId="71E2E572" w14:textId="49217B39" w:rsidR="008C54C1" w:rsidRPr="00141738" w:rsidRDefault="008C54C1" w:rsidP="00141738">
            <w:pPr>
              <w:pStyle w:val="ListParagraph"/>
              <w:numPr>
                <w:ilvl w:val="1"/>
                <w:numId w:val="47"/>
              </w:numPr>
              <w:ind w:left="731" w:hanging="513"/>
              <w:jc w:val="both"/>
              <w:rPr>
                <w:rFonts w:ascii="Arial" w:hAnsi="Arial" w:cs="Arial"/>
              </w:rPr>
            </w:pPr>
            <w:r w:rsidRPr="00141738">
              <w:rPr>
                <w:rFonts w:ascii="Arial" w:hAnsi="Arial" w:cs="Arial"/>
              </w:rPr>
              <w:t xml:space="preserve">Ελέγχεται ο θόρυβος που προέρχεται είτε από εσωτερικούς είτε </w:t>
            </w:r>
            <w:r w:rsidR="00924406" w:rsidRPr="00141738">
              <w:rPr>
                <w:rFonts w:ascii="Arial" w:hAnsi="Arial" w:cs="Arial"/>
              </w:rPr>
              <w:t xml:space="preserve">από </w:t>
            </w:r>
            <w:r w:rsidRPr="00141738">
              <w:rPr>
                <w:rFonts w:ascii="Arial" w:hAnsi="Arial" w:cs="Arial"/>
              </w:rPr>
              <w:t>εξωτερικούς παράγοντες, δεδομένου ότι ψηλά επίπεδα θορύβου μπορεί να προκαλέσουν προβλήματα υγείας</w:t>
            </w:r>
          </w:p>
        </w:tc>
        <w:tc>
          <w:tcPr>
            <w:tcW w:w="992" w:type="dxa"/>
            <w:shd w:val="clear" w:color="auto" w:fill="B8CCE4" w:themeFill="accent1" w:themeFillTint="66"/>
          </w:tcPr>
          <w:p w14:paraId="28893070"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3214136D" w14:textId="77777777" w:rsidR="008C54C1" w:rsidRPr="002C3227" w:rsidRDefault="008C54C1" w:rsidP="00916DC7">
            <w:pPr>
              <w:jc w:val="both"/>
              <w:rPr>
                <w:rFonts w:ascii="Arial" w:hAnsi="Arial" w:cs="Arial"/>
              </w:rPr>
            </w:pPr>
          </w:p>
        </w:tc>
      </w:tr>
      <w:tr w:rsidR="008C54C1" w:rsidRPr="004A4819" w14:paraId="3B1962DD" w14:textId="77777777" w:rsidTr="0007029A">
        <w:tc>
          <w:tcPr>
            <w:tcW w:w="7508" w:type="dxa"/>
          </w:tcPr>
          <w:p w14:paraId="1A4ABA8F" w14:textId="77777777" w:rsidR="008C54C1" w:rsidRPr="00141738" w:rsidRDefault="008C54C1" w:rsidP="00141738">
            <w:pPr>
              <w:pStyle w:val="ListParagraph"/>
              <w:numPr>
                <w:ilvl w:val="1"/>
                <w:numId w:val="47"/>
              </w:numPr>
              <w:ind w:left="731" w:hanging="513"/>
              <w:jc w:val="both"/>
              <w:rPr>
                <w:rFonts w:ascii="Arial" w:hAnsi="Arial" w:cs="Arial"/>
              </w:rPr>
            </w:pPr>
            <w:r w:rsidRPr="00141738">
              <w:rPr>
                <w:rFonts w:ascii="Arial" w:hAnsi="Arial" w:cs="Arial"/>
              </w:rPr>
              <w:t>Η ποιότητα του αέρα διατηρείται σε κατάλληλα επίπεδα μέσω επαρκούς φυσικού αερισμού (άνοιγμα παραθύρων)</w:t>
            </w:r>
          </w:p>
        </w:tc>
        <w:tc>
          <w:tcPr>
            <w:tcW w:w="992" w:type="dxa"/>
            <w:shd w:val="clear" w:color="auto" w:fill="B8CCE4" w:themeFill="accent1" w:themeFillTint="66"/>
          </w:tcPr>
          <w:p w14:paraId="3FE3D2AC"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2215D858" w14:textId="77777777" w:rsidR="008C54C1" w:rsidRPr="002C3227" w:rsidRDefault="008C54C1" w:rsidP="00916DC7">
            <w:pPr>
              <w:jc w:val="both"/>
              <w:rPr>
                <w:rFonts w:ascii="Arial" w:hAnsi="Arial" w:cs="Arial"/>
              </w:rPr>
            </w:pPr>
          </w:p>
        </w:tc>
      </w:tr>
      <w:tr w:rsidR="008C54C1" w:rsidRPr="00A81735" w14:paraId="7B461E4C" w14:textId="77777777" w:rsidTr="0007029A">
        <w:tc>
          <w:tcPr>
            <w:tcW w:w="7508" w:type="dxa"/>
          </w:tcPr>
          <w:p w14:paraId="0FA6B75F" w14:textId="77777777" w:rsidR="008C54C1" w:rsidRPr="00B83D79" w:rsidRDefault="008C54C1" w:rsidP="00141738">
            <w:pPr>
              <w:pStyle w:val="ListParagraph"/>
              <w:numPr>
                <w:ilvl w:val="1"/>
                <w:numId w:val="47"/>
              </w:numPr>
              <w:ind w:left="731" w:hanging="513"/>
              <w:jc w:val="both"/>
              <w:rPr>
                <w:rFonts w:ascii="Arial" w:hAnsi="Arial" w:cs="Arial"/>
              </w:rPr>
            </w:pPr>
            <w:r w:rsidRPr="00B83D79">
              <w:rPr>
                <w:rFonts w:ascii="Arial" w:hAnsi="Arial" w:cs="Arial"/>
              </w:rPr>
              <w:t>Ο εργασιακός χώρος συντηρείται και καθαρίζεται κατάλληλα</w:t>
            </w:r>
          </w:p>
          <w:p w14:paraId="57F28948" w14:textId="77777777" w:rsidR="00D26ACE" w:rsidRPr="00B83D79" w:rsidRDefault="00D26ACE" w:rsidP="00D26ACE">
            <w:pPr>
              <w:pStyle w:val="ListParagraph"/>
              <w:ind w:left="731"/>
              <w:jc w:val="both"/>
              <w:rPr>
                <w:rFonts w:ascii="Arial" w:hAnsi="Arial" w:cs="Arial"/>
              </w:rPr>
            </w:pPr>
          </w:p>
        </w:tc>
        <w:tc>
          <w:tcPr>
            <w:tcW w:w="992" w:type="dxa"/>
            <w:shd w:val="clear" w:color="auto" w:fill="B8CCE4" w:themeFill="accent1" w:themeFillTint="66"/>
          </w:tcPr>
          <w:p w14:paraId="0E897690"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4A9618E6" w14:textId="77777777" w:rsidR="008C54C1" w:rsidRPr="002C3227" w:rsidRDefault="008C54C1" w:rsidP="00916DC7">
            <w:pPr>
              <w:jc w:val="both"/>
              <w:rPr>
                <w:rFonts w:ascii="Arial" w:hAnsi="Arial" w:cs="Arial"/>
              </w:rPr>
            </w:pPr>
          </w:p>
        </w:tc>
      </w:tr>
      <w:tr w:rsidR="008C54C1" w:rsidRPr="00A81735" w14:paraId="70FABEFE" w14:textId="77777777" w:rsidTr="0007029A">
        <w:tc>
          <w:tcPr>
            <w:tcW w:w="7508" w:type="dxa"/>
          </w:tcPr>
          <w:p w14:paraId="5C4AF403" w14:textId="77777777" w:rsidR="008C54C1" w:rsidRPr="00B83D79" w:rsidRDefault="008C54C1" w:rsidP="00141738">
            <w:pPr>
              <w:pStyle w:val="ListParagraph"/>
              <w:numPr>
                <w:ilvl w:val="1"/>
                <w:numId w:val="47"/>
              </w:numPr>
              <w:ind w:left="731" w:hanging="513"/>
              <w:jc w:val="both"/>
              <w:rPr>
                <w:rFonts w:ascii="Arial" w:hAnsi="Arial" w:cs="Arial"/>
              </w:rPr>
            </w:pPr>
            <w:r w:rsidRPr="00B83D79">
              <w:rPr>
                <w:rFonts w:ascii="Arial" w:hAnsi="Arial" w:cs="Arial"/>
              </w:rPr>
              <w:t>Ελέγχονται τακτικά οι συσκευές και τα σύρματα για φθορές</w:t>
            </w:r>
          </w:p>
          <w:p w14:paraId="4C053548" w14:textId="77777777" w:rsidR="00D26ACE" w:rsidRPr="00B83D79" w:rsidRDefault="00D26ACE" w:rsidP="00D26ACE">
            <w:pPr>
              <w:pStyle w:val="ListParagraph"/>
              <w:ind w:left="731"/>
              <w:jc w:val="both"/>
              <w:rPr>
                <w:rFonts w:ascii="Arial" w:hAnsi="Arial" w:cs="Arial"/>
              </w:rPr>
            </w:pPr>
          </w:p>
        </w:tc>
        <w:tc>
          <w:tcPr>
            <w:tcW w:w="992" w:type="dxa"/>
            <w:shd w:val="clear" w:color="auto" w:fill="B8CCE4" w:themeFill="accent1" w:themeFillTint="66"/>
          </w:tcPr>
          <w:p w14:paraId="7ED9E5BE"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084F9B05" w14:textId="77777777" w:rsidR="008C54C1" w:rsidRPr="002C3227" w:rsidRDefault="008C54C1" w:rsidP="00916DC7">
            <w:pPr>
              <w:jc w:val="both"/>
              <w:rPr>
                <w:rFonts w:ascii="Arial" w:hAnsi="Arial" w:cs="Arial"/>
              </w:rPr>
            </w:pPr>
          </w:p>
        </w:tc>
      </w:tr>
      <w:tr w:rsidR="008C54C1" w:rsidRPr="00A81735" w14:paraId="7100EA79" w14:textId="77777777" w:rsidTr="0007029A">
        <w:tc>
          <w:tcPr>
            <w:tcW w:w="7508" w:type="dxa"/>
          </w:tcPr>
          <w:p w14:paraId="4184298C" w14:textId="0A7E845C" w:rsidR="008C54C1" w:rsidRPr="001102C7" w:rsidRDefault="009C1D38" w:rsidP="00141738">
            <w:pPr>
              <w:pStyle w:val="ListParagraph"/>
              <w:numPr>
                <w:ilvl w:val="1"/>
                <w:numId w:val="47"/>
              </w:numPr>
              <w:ind w:left="731" w:hanging="513"/>
              <w:jc w:val="both"/>
              <w:rPr>
                <w:rFonts w:ascii="Arial" w:hAnsi="Arial" w:cs="Arial"/>
              </w:rPr>
            </w:pPr>
            <w:r w:rsidRPr="001102C7">
              <w:rPr>
                <w:rFonts w:ascii="Arial" w:hAnsi="Arial" w:cs="Arial"/>
              </w:rPr>
              <w:t>Η</w:t>
            </w:r>
            <w:r w:rsidR="00E567A0" w:rsidRPr="001102C7">
              <w:rPr>
                <w:rFonts w:ascii="Arial" w:hAnsi="Arial" w:cs="Arial"/>
              </w:rPr>
              <w:t xml:space="preserve"> ηλεκτρολογική</w:t>
            </w:r>
            <w:r w:rsidRPr="001102C7">
              <w:rPr>
                <w:rFonts w:ascii="Arial" w:hAnsi="Arial" w:cs="Arial"/>
              </w:rPr>
              <w:t xml:space="preserve"> εγκατάσταση</w:t>
            </w:r>
            <w:r w:rsidR="008C54C1" w:rsidRPr="001102C7">
              <w:rPr>
                <w:rFonts w:ascii="Arial" w:hAnsi="Arial" w:cs="Arial"/>
              </w:rPr>
              <w:t xml:space="preserve"> </w:t>
            </w:r>
            <w:r w:rsidR="00E567A0" w:rsidRPr="001102C7">
              <w:rPr>
                <w:rFonts w:ascii="Arial" w:hAnsi="Arial" w:cs="Arial"/>
              </w:rPr>
              <w:t xml:space="preserve">είναι κατάλληλη και </w:t>
            </w:r>
            <w:r w:rsidR="008C54C1" w:rsidRPr="001102C7">
              <w:rPr>
                <w:rFonts w:ascii="Arial" w:hAnsi="Arial" w:cs="Arial"/>
              </w:rPr>
              <w:t>δεν υπερφορτώνεται</w:t>
            </w:r>
          </w:p>
          <w:p w14:paraId="5E7E0E9B" w14:textId="77777777" w:rsidR="00D26ACE" w:rsidRPr="001102C7" w:rsidRDefault="00D26ACE" w:rsidP="00D26ACE">
            <w:pPr>
              <w:pStyle w:val="ListParagraph"/>
              <w:ind w:left="731"/>
              <w:jc w:val="both"/>
              <w:rPr>
                <w:rFonts w:ascii="Arial" w:hAnsi="Arial" w:cs="Arial"/>
              </w:rPr>
            </w:pPr>
          </w:p>
        </w:tc>
        <w:tc>
          <w:tcPr>
            <w:tcW w:w="992" w:type="dxa"/>
            <w:shd w:val="clear" w:color="auto" w:fill="B8CCE4" w:themeFill="accent1" w:themeFillTint="66"/>
          </w:tcPr>
          <w:p w14:paraId="250345B9"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099695E3" w14:textId="77777777" w:rsidR="008C54C1" w:rsidRPr="002C3227" w:rsidRDefault="008C54C1" w:rsidP="00916DC7">
            <w:pPr>
              <w:jc w:val="both"/>
              <w:rPr>
                <w:rFonts w:ascii="Arial" w:hAnsi="Arial" w:cs="Arial"/>
              </w:rPr>
            </w:pPr>
          </w:p>
        </w:tc>
      </w:tr>
      <w:tr w:rsidR="008C54C1" w:rsidRPr="00A81735" w14:paraId="76F33ECB" w14:textId="77777777" w:rsidTr="0007029A">
        <w:tc>
          <w:tcPr>
            <w:tcW w:w="7508" w:type="dxa"/>
          </w:tcPr>
          <w:p w14:paraId="4B3008F6" w14:textId="58491017" w:rsidR="008C54C1" w:rsidRPr="001102C7" w:rsidRDefault="008C54C1" w:rsidP="00141738">
            <w:pPr>
              <w:pStyle w:val="ListParagraph"/>
              <w:numPr>
                <w:ilvl w:val="1"/>
                <w:numId w:val="47"/>
              </w:numPr>
              <w:ind w:left="731" w:hanging="513"/>
              <w:jc w:val="both"/>
              <w:rPr>
                <w:rFonts w:ascii="Arial" w:hAnsi="Arial" w:cs="Arial"/>
              </w:rPr>
            </w:pPr>
            <w:r w:rsidRPr="001102C7">
              <w:rPr>
                <w:rFonts w:ascii="Arial" w:hAnsi="Arial" w:cs="Arial"/>
              </w:rPr>
              <w:t>Τα σύρματα τοποθετούνται και οργανώνονται με ασφάλεια, ώστε να μην εμποδίζεται η μετακίνηση του υπαλλήλου</w:t>
            </w:r>
          </w:p>
        </w:tc>
        <w:tc>
          <w:tcPr>
            <w:tcW w:w="992" w:type="dxa"/>
            <w:shd w:val="clear" w:color="auto" w:fill="B8CCE4" w:themeFill="accent1" w:themeFillTint="66"/>
          </w:tcPr>
          <w:p w14:paraId="0CD49984"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53120FC1" w14:textId="77777777" w:rsidR="008C54C1" w:rsidRPr="002C3227" w:rsidRDefault="008C54C1" w:rsidP="00916DC7">
            <w:pPr>
              <w:jc w:val="both"/>
              <w:rPr>
                <w:rFonts w:ascii="Arial" w:hAnsi="Arial" w:cs="Arial"/>
              </w:rPr>
            </w:pPr>
          </w:p>
        </w:tc>
      </w:tr>
      <w:tr w:rsidR="008C54C1" w:rsidRPr="00A81735" w14:paraId="1654788E" w14:textId="77777777" w:rsidTr="0007029A">
        <w:tc>
          <w:tcPr>
            <w:tcW w:w="7508" w:type="dxa"/>
          </w:tcPr>
          <w:p w14:paraId="6CBCF039" w14:textId="77777777" w:rsidR="008C54C1" w:rsidRPr="001102C7" w:rsidRDefault="008C54C1" w:rsidP="00141738">
            <w:pPr>
              <w:pStyle w:val="ListParagraph"/>
              <w:numPr>
                <w:ilvl w:val="1"/>
                <w:numId w:val="47"/>
              </w:numPr>
              <w:ind w:left="731" w:hanging="513"/>
              <w:jc w:val="both"/>
              <w:rPr>
                <w:rFonts w:ascii="Arial" w:hAnsi="Arial" w:cs="Arial"/>
              </w:rPr>
            </w:pPr>
            <w:r w:rsidRPr="001102C7">
              <w:rPr>
                <w:rFonts w:ascii="Arial" w:hAnsi="Arial" w:cs="Arial"/>
              </w:rPr>
              <w:t>Αποφεύγεται η κατανάλωση τροφής και ποτών κοντά στον ηλεκτρονικό υπολογιστή</w:t>
            </w:r>
          </w:p>
        </w:tc>
        <w:tc>
          <w:tcPr>
            <w:tcW w:w="992" w:type="dxa"/>
            <w:shd w:val="clear" w:color="auto" w:fill="B8CCE4" w:themeFill="accent1" w:themeFillTint="66"/>
          </w:tcPr>
          <w:p w14:paraId="2758ABED"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0FC86842" w14:textId="77777777" w:rsidR="008C54C1" w:rsidRPr="002C3227" w:rsidRDefault="008C54C1" w:rsidP="00916DC7">
            <w:pPr>
              <w:jc w:val="both"/>
              <w:rPr>
                <w:rFonts w:ascii="Arial" w:hAnsi="Arial" w:cs="Arial"/>
              </w:rPr>
            </w:pPr>
          </w:p>
        </w:tc>
      </w:tr>
      <w:tr w:rsidR="008C54C1" w:rsidRPr="00A81735" w14:paraId="0297BD18" w14:textId="77777777" w:rsidTr="0007029A">
        <w:tc>
          <w:tcPr>
            <w:tcW w:w="7508" w:type="dxa"/>
          </w:tcPr>
          <w:p w14:paraId="41A1AB7D" w14:textId="77777777" w:rsidR="008C54C1" w:rsidRPr="001102C7" w:rsidRDefault="008C54C1" w:rsidP="00141738">
            <w:pPr>
              <w:pStyle w:val="ListParagraph"/>
              <w:numPr>
                <w:ilvl w:val="1"/>
                <w:numId w:val="47"/>
              </w:numPr>
              <w:ind w:left="731" w:hanging="513"/>
              <w:jc w:val="both"/>
              <w:rPr>
                <w:rFonts w:ascii="Arial" w:hAnsi="Arial" w:cs="Arial"/>
              </w:rPr>
            </w:pPr>
            <w:r w:rsidRPr="001102C7">
              <w:rPr>
                <w:rFonts w:ascii="Arial" w:hAnsi="Arial" w:cs="Arial"/>
              </w:rPr>
              <w:t>Καθαρίζονται άμεσα οποιαδήποτε υγρά χυθούν στην επιφάνεια εργασίας ή στο πάτωμα</w:t>
            </w:r>
          </w:p>
        </w:tc>
        <w:tc>
          <w:tcPr>
            <w:tcW w:w="992" w:type="dxa"/>
            <w:shd w:val="clear" w:color="auto" w:fill="B8CCE4" w:themeFill="accent1" w:themeFillTint="66"/>
          </w:tcPr>
          <w:p w14:paraId="723CB452"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1DDEACCC" w14:textId="77777777" w:rsidR="008C54C1" w:rsidRPr="002C3227" w:rsidRDefault="008C54C1" w:rsidP="00916DC7">
            <w:pPr>
              <w:jc w:val="both"/>
              <w:rPr>
                <w:rFonts w:ascii="Arial" w:hAnsi="Arial" w:cs="Arial"/>
              </w:rPr>
            </w:pPr>
          </w:p>
        </w:tc>
      </w:tr>
      <w:tr w:rsidR="008C54C1" w:rsidRPr="00A81735" w14:paraId="509CB264" w14:textId="77777777" w:rsidTr="0007029A">
        <w:tc>
          <w:tcPr>
            <w:tcW w:w="7508" w:type="dxa"/>
          </w:tcPr>
          <w:p w14:paraId="123DF0ED" w14:textId="77777777" w:rsidR="008C54C1" w:rsidRPr="001102C7" w:rsidRDefault="008C54C1" w:rsidP="00141738">
            <w:pPr>
              <w:pStyle w:val="ListParagraph"/>
              <w:numPr>
                <w:ilvl w:val="1"/>
                <w:numId w:val="47"/>
              </w:numPr>
              <w:ind w:left="731" w:hanging="513"/>
              <w:jc w:val="both"/>
              <w:rPr>
                <w:rFonts w:ascii="Arial" w:hAnsi="Arial" w:cs="Arial"/>
              </w:rPr>
            </w:pPr>
            <w:r w:rsidRPr="001102C7">
              <w:rPr>
                <w:rFonts w:ascii="Arial" w:hAnsi="Arial" w:cs="Arial"/>
              </w:rPr>
              <w:t xml:space="preserve"> Λαμβάνονται μέτρα για αποφυγή ατυχημάτων λόγω εμποδίων στη διακίνηση, κατεστραμμένων/ελαττωματικών επίπλων και ολισθηρού δαπέδου</w:t>
            </w:r>
          </w:p>
        </w:tc>
        <w:tc>
          <w:tcPr>
            <w:tcW w:w="992" w:type="dxa"/>
            <w:shd w:val="clear" w:color="auto" w:fill="B8CCE4" w:themeFill="accent1" w:themeFillTint="66"/>
          </w:tcPr>
          <w:p w14:paraId="6D507835"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43207E5E" w14:textId="77777777" w:rsidR="008C54C1" w:rsidRPr="002C3227" w:rsidRDefault="008C54C1" w:rsidP="00916DC7">
            <w:pPr>
              <w:jc w:val="both"/>
              <w:rPr>
                <w:rFonts w:ascii="Arial" w:hAnsi="Arial" w:cs="Arial"/>
              </w:rPr>
            </w:pPr>
          </w:p>
        </w:tc>
      </w:tr>
      <w:tr w:rsidR="008C54C1" w:rsidRPr="002C3227" w14:paraId="5ECA5EC4" w14:textId="77777777" w:rsidTr="0007029A">
        <w:tc>
          <w:tcPr>
            <w:tcW w:w="9493" w:type="dxa"/>
            <w:gridSpan w:val="3"/>
            <w:shd w:val="clear" w:color="auto" w:fill="CCC0D9" w:themeFill="accent4" w:themeFillTint="66"/>
          </w:tcPr>
          <w:p w14:paraId="267482CB" w14:textId="77777777" w:rsidR="008C54C1" w:rsidRPr="001102C7" w:rsidRDefault="008C54C1" w:rsidP="00141738">
            <w:pPr>
              <w:pStyle w:val="ListParagraph"/>
              <w:numPr>
                <w:ilvl w:val="0"/>
                <w:numId w:val="47"/>
              </w:numPr>
              <w:jc w:val="both"/>
              <w:rPr>
                <w:rFonts w:ascii="Arial" w:hAnsi="Arial" w:cs="Arial"/>
                <w:b/>
                <w:bCs/>
              </w:rPr>
            </w:pPr>
            <w:r w:rsidRPr="001102C7">
              <w:rPr>
                <w:rFonts w:ascii="Arial" w:hAnsi="Arial" w:cs="Arial"/>
                <w:b/>
                <w:bCs/>
              </w:rPr>
              <w:t>ΕΡΓΟΝΟΜΙΚΟΣ ΕΞΟΠΛΙΣΜΟΣ</w:t>
            </w:r>
          </w:p>
        </w:tc>
      </w:tr>
      <w:tr w:rsidR="008C54C1" w:rsidRPr="00A81735" w14:paraId="738B5689" w14:textId="77777777" w:rsidTr="0007029A">
        <w:tc>
          <w:tcPr>
            <w:tcW w:w="7508" w:type="dxa"/>
          </w:tcPr>
          <w:p w14:paraId="5153F9B8" w14:textId="77777777" w:rsidR="008C54C1" w:rsidRPr="00D2087A" w:rsidRDefault="008C54C1" w:rsidP="00141738">
            <w:pPr>
              <w:pStyle w:val="ListParagraph"/>
              <w:numPr>
                <w:ilvl w:val="1"/>
                <w:numId w:val="47"/>
              </w:numPr>
              <w:ind w:left="731" w:hanging="513"/>
              <w:jc w:val="both"/>
              <w:rPr>
                <w:rFonts w:ascii="Arial" w:hAnsi="Arial" w:cs="Arial"/>
              </w:rPr>
            </w:pPr>
            <w:r w:rsidRPr="001102C7">
              <w:rPr>
                <w:rFonts w:ascii="Arial" w:hAnsi="Arial" w:cs="Arial"/>
              </w:rPr>
              <w:t xml:space="preserve">Το έπιπλο γραφείου συνάδει με τα </w:t>
            </w:r>
            <w:r w:rsidR="00644D5F">
              <w:rPr>
                <w:rFonts w:ascii="Arial" w:hAnsi="Arial" w:cs="Arial"/>
              </w:rPr>
              <w:t xml:space="preserve">ανθρωπομετρικά χαρακτηριστικά του υπαλλήλου, κυρίως το ύψος του </w:t>
            </w:r>
          </w:p>
          <w:p w14:paraId="14A267D0" w14:textId="03DB8A86" w:rsidR="00D2087A" w:rsidRPr="001102C7" w:rsidRDefault="00D2087A" w:rsidP="00D2087A">
            <w:pPr>
              <w:pStyle w:val="ListParagraph"/>
              <w:ind w:left="731"/>
              <w:jc w:val="both"/>
              <w:rPr>
                <w:rFonts w:ascii="Arial" w:hAnsi="Arial" w:cs="Arial"/>
              </w:rPr>
            </w:pPr>
          </w:p>
        </w:tc>
        <w:tc>
          <w:tcPr>
            <w:tcW w:w="992" w:type="dxa"/>
            <w:shd w:val="clear" w:color="auto" w:fill="B8CCE4" w:themeFill="accent1" w:themeFillTint="66"/>
          </w:tcPr>
          <w:p w14:paraId="35754B8A"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6FDFB0B7" w14:textId="77777777" w:rsidR="008C54C1" w:rsidRPr="002C3227" w:rsidRDefault="008C54C1" w:rsidP="00916DC7">
            <w:pPr>
              <w:jc w:val="both"/>
              <w:rPr>
                <w:rFonts w:ascii="Arial" w:hAnsi="Arial" w:cs="Arial"/>
              </w:rPr>
            </w:pPr>
          </w:p>
        </w:tc>
      </w:tr>
      <w:tr w:rsidR="008C54C1" w:rsidRPr="00481DA4" w14:paraId="2ED32068" w14:textId="77777777" w:rsidTr="0007029A">
        <w:tc>
          <w:tcPr>
            <w:tcW w:w="7508" w:type="dxa"/>
          </w:tcPr>
          <w:p w14:paraId="0364552B" w14:textId="77777777" w:rsidR="008C54C1" w:rsidRPr="00B83D79" w:rsidRDefault="008C54C1" w:rsidP="00141738">
            <w:pPr>
              <w:pStyle w:val="ListParagraph"/>
              <w:numPr>
                <w:ilvl w:val="1"/>
                <w:numId w:val="47"/>
              </w:numPr>
              <w:ind w:left="731" w:hanging="513"/>
              <w:jc w:val="both"/>
              <w:rPr>
                <w:rFonts w:ascii="Arial" w:hAnsi="Arial" w:cs="Arial"/>
              </w:rPr>
            </w:pPr>
            <w:r w:rsidRPr="00B83D79">
              <w:rPr>
                <w:rFonts w:ascii="Arial" w:hAnsi="Arial" w:cs="Arial"/>
              </w:rPr>
              <w:t>Η επιφάνεια του γραφείου είναι ικανοποιητική σε μέγεθος</w:t>
            </w:r>
          </w:p>
          <w:p w14:paraId="4383C1ED" w14:textId="6E88CE73" w:rsidR="00896D51" w:rsidRPr="00B83D79" w:rsidRDefault="00896D51" w:rsidP="00896D51">
            <w:pPr>
              <w:pStyle w:val="ListParagraph"/>
              <w:ind w:left="731"/>
              <w:jc w:val="both"/>
              <w:rPr>
                <w:rFonts w:ascii="Arial" w:hAnsi="Arial" w:cs="Arial"/>
              </w:rPr>
            </w:pPr>
          </w:p>
        </w:tc>
        <w:tc>
          <w:tcPr>
            <w:tcW w:w="992" w:type="dxa"/>
            <w:shd w:val="clear" w:color="auto" w:fill="B8CCE4" w:themeFill="accent1" w:themeFillTint="66"/>
          </w:tcPr>
          <w:p w14:paraId="30B37A30"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70635C26" w14:textId="77777777" w:rsidR="008C54C1" w:rsidRPr="002C3227" w:rsidRDefault="008C54C1" w:rsidP="00916DC7">
            <w:pPr>
              <w:jc w:val="both"/>
              <w:rPr>
                <w:rFonts w:ascii="Arial" w:hAnsi="Arial" w:cs="Arial"/>
              </w:rPr>
            </w:pPr>
          </w:p>
        </w:tc>
      </w:tr>
      <w:tr w:rsidR="008C54C1" w:rsidRPr="00A81735" w14:paraId="146F9816" w14:textId="77777777" w:rsidTr="0007029A">
        <w:tc>
          <w:tcPr>
            <w:tcW w:w="7508" w:type="dxa"/>
          </w:tcPr>
          <w:p w14:paraId="748F0055" w14:textId="39E2D9E9" w:rsidR="008C54C1" w:rsidRPr="00B83D79" w:rsidRDefault="008C54C1" w:rsidP="00141738">
            <w:pPr>
              <w:pStyle w:val="ListParagraph"/>
              <w:numPr>
                <w:ilvl w:val="1"/>
                <w:numId w:val="47"/>
              </w:numPr>
              <w:ind w:left="731" w:hanging="513"/>
              <w:jc w:val="both"/>
              <w:rPr>
                <w:rFonts w:ascii="Arial" w:hAnsi="Arial" w:cs="Arial"/>
              </w:rPr>
            </w:pPr>
            <w:r w:rsidRPr="00B83D79">
              <w:rPr>
                <w:rFonts w:ascii="Arial" w:hAnsi="Arial" w:cs="Arial"/>
              </w:rPr>
              <w:t>Υπάρχει αρκετός χώρος κάτω από το γραφείο για τα πόδια</w:t>
            </w:r>
            <w:r w:rsidR="00924406" w:rsidRPr="00B83D79">
              <w:rPr>
                <w:rFonts w:ascii="Arial" w:hAnsi="Arial" w:cs="Arial"/>
              </w:rPr>
              <w:t>,</w:t>
            </w:r>
            <w:r w:rsidRPr="00B83D79">
              <w:rPr>
                <w:rFonts w:ascii="Arial" w:hAnsi="Arial" w:cs="Arial"/>
              </w:rPr>
              <w:t xml:space="preserve"> που να επιτρέπει αλλαγές στη θέση του σώματος</w:t>
            </w:r>
            <w:r w:rsidR="00924406" w:rsidRPr="00B83D79">
              <w:rPr>
                <w:rFonts w:ascii="Arial" w:hAnsi="Arial" w:cs="Arial"/>
              </w:rPr>
              <w:t>,</w:t>
            </w:r>
            <w:r w:rsidRPr="00B83D79">
              <w:rPr>
                <w:rFonts w:ascii="Arial" w:hAnsi="Arial" w:cs="Arial"/>
              </w:rPr>
              <w:t xml:space="preserve"> για άνετη καθιστική εργασία</w:t>
            </w:r>
          </w:p>
        </w:tc>
        <w:tc>
          <w:tcPr>
            <w:tcW w:w="992" w:type="dxa"/>
            <w:shd w:val="clear" w:color="auto" w:fill="B8CCE4" w:themeFill="accent1" w:themeFillTint="66"/>
          </w:tcPr>
          <w:p w14:paraId="2D0CB2D1"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5B34D22B" w14:textId="77777777" w:rsidR="008C54C1" w:rsidRPr="002C3227" w:rsidRDefault="008C54C1" w:rsidP="00916DC7">
            <w:pPr>
              <w:jc w:val="both"/>
              <w:rPr>
                <w:rFonts w:ascii="Arial" w:hAnsi="Arial" w:cs="Arial"/>
              </w:rPr>
            </w:pPr>
          </w:p>
        </w:tc>
      </w:tr>
      <w:tr w:rsidR="008C54C1" w:rsidRPr="00A81735" w14:paraId="164D3FF4" w14:textId="77777777" w:rsidTr="0007029A">
        <w:tc>
          <w:tcPr>
            <w:tcW w:w="7508" w:type="dxa"/>
          </w:tcPr>
          <w:p w14:paraId="0501B49D" w14:textId="77777777" w:rsidR="00924406" w:rsidRPr="00D2087A" w:rsidRDefault="008C54C1" w:rsidP="00141738">
            <w:pPr>
              <w:pStyle w:val="ListParagraph"/>
              <w:numPr>
                <w:ilvl w:val="1"/>
                <w:numId w:val="47"/>
              </w:numPr>
              <w:ind w:left="731" w:hanging="513"/>
              <w:jc w:val="both"/>
              <w:rPr>
                <w:rFonts w:ascii="Arial" w:hAnsi="Arial" w:cs="Arial"/>
              </w:rPr>
            </w:pPr>
            <w:r w:rsidRPr="00B83D79">
              <w:rPr>
                <w:rFonts w:ascii="Arial" w:hAnsi="Arial" w:cs="Arial"/>
              </w:rPr>
              <w:lastRenderedPageBreak/>
              <w:t xml:space="preserve">Η καρέκλα γραφείου είναι </w:t>
            </w:r>
            <w:r w:rsidR="007C3715">
              <w:rPr>
                <w:rFonts w:ascii="Arial" w:hAnsi="Arial" w:cs="Arial"/>
              </w:rPr>
              <w:t>εργονομικά κατάλληλη</w:t>
            </w:r>
          </w:p>
          <w:p w14:paraId="182A3D04" w14:textId="3C39F601" w:rsidR="00D2087A" w:rsidRPr="00B83D79" w:rsidRDefault="00D2087A" w:rsidP="00D2087A">
            <w:pPr>
              <w:pStyle w:val="ListParagraph"/>
              <w:ind w:left="731"/>
              <w:jc w:val="both"/>
              <w:rPr>
                <w:rFonts w:ascii="Arial" w:hAnsi="Arial" w:cs="Arial"/>
              </w:rPr>
            </w:pPr>
          </w:p>
        </w:tc>
        <w:tc>
          <w:tcPr>
            <w:tcW w:w="992" w:type="dxa"/>
            <w:shd w:val="clear" w:color="auto" w:fill="B8CCE4" w:themeFill="accent1" w:themeFillTint="66"/>
          </w:tcPr>
          <w:p w14:paraId="27737EB3"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14D04E01" w14:textId="77777777" w:rsidR="008C54C1" w:rsidRPr="002C3227" w:rsidRDefault="008C54C1" w:rsidP="00916DC7">
            <w:pPr>
              <w:jc w:val="both"/>
              <w:rPr>
                <w:rFonts w:ascii="Arial" w:hAnsi="Arial" w:cs="Arial"/>
              </w:rPr>
            </w:pPr>
          </w:p>
        </w:tc>
      </w:tr>
      <w:tr w:rsidR="008C54C1" w:rsidRPr="00A81735" w14:paraId="3929B978" w14:textId="77777777" w:rsidTr="0007029A">
        <w:tc>
          <w:tcPr>
            <w:tcW w:w="7508" w:type="dxa"/>
          </w:tcPr>
          <w:p w14:paraId="0CE8514E" w14:textId="77777777" w:rsidR="008C54C1" w:rsidRDefault="008C54C1" w:rsidP="00141738">
            <w:pPr>
              <w:pStyle w:val="ListParagraph"/>
              <w:numPr>
                <w:ilvl w:val="1"/>
                <w:numId w:val="47"/>
              </w:numPr>
              <w:ind w:left="731" w:hanging="513"/>
              <w:jc w:val="both"/>
              <w:rPr>
                <w:rFonts w:ascii="Arial" w:hAnsi="Arial" w:cs="Arial"/>
              </w:rPr>
            </w:pPr>
            <w:r w:rsidRPr="00CB71C9">
              <w:rPr>
                <w:rFonts w:ascii="Arial" w:hAnsi="Arial" w:cs="Arial"/>
              </w:rPr>
              <w:t xml:space="preserve">Η </w:t>
            </w:r>
            <w:r w:rsidRPr="003B5E2D">
              <w:rPr>
                <w:rFonts w:ascii="Arial" w:hAnsi="Arial" w:cs="Arial"/>
              </w:rPr>
              <w:t>καρέκλα είναι σε καλή κατάσταση, χωρίς φθορές</w:t>
            </w:r>
          </w:p>
          <w:p w14:paraId="1AF753EF" w14:textId="77777777" w:rsidR="00D26ACE" w:rsidRPr="00CB71C9" w:rsidRDefault="00D26ACE" w:rsidP="00D26ACE">
            <w:pPr>
              <w:pStyle w:val="ListParagraph"/>
              <w:ind w:left="731"/>
              <w:jc w:val="both"/>
              <w:rPr>
                <w:rFonts w:ascii="Arial" w:hAnsi="Arial" w:cs="Arial"/>
              </w:rPr>
            </w:pPr>
          </w:p>
        </w:tc>
        <w:tc>
          <w:tcPr>
            <w:tcW w:w="992" w:type="dxa"/>
            <w:shd w:val="clear" w:color="auto" w:fill="B8CCE4" w:themeFill="accent1" w:themeFillTint="66"/>
          </w:tcPr>
          <w:p w14:paraId="1D5BC574"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64B2C483" w14:textId="77777777" w:rsidR="008C54C1" w:rsidRPr="002C3227" w:rsidRDefault="008C54C1" w:rsidP="00916DC7">
            <w:pPr>
              <w:jc w:val="both"/>
              <w:rPr>
                <w:rFonts w:ascii="Arial" w:hAnsi="Arial" w:cs="Arial"/>
              </w:rPr>
            </w:pPr>
          </w:p>
        </w:tc>
      </w:tr>
      <w:tr w:rsidR="008C54C1" w:rsidRPr="002C3227" w14:paraId="4000ED97" w14:textId="77777777" w:rsidTr="0007029A">
        <w:tc>
          <w:tcPr>
            <w:tcW w:w="9493" w:type="dxa"/>
            <w:gridSpan w:val="3"/>
            <w:shd w:val="clear" w:color="auto" w:fill="CCC0D9" w:themeFill="accent4" w:themeFillTint="66"/>
          </w:tcPr>
          <w:p w14:paraId="10BD0F4E" w14:textId="77777777" w:rsidR="008C54C1" w:rsidRPr="00CB71C9" w:rsidRDefault="008C54C1" w:rsidP="00141738">
            <w:pPr>
              <w:pStyle w:val="ListParagraph"/>
              <w:numPr>
                <w:ilvl w:val="0"/>
                <w:numId w:val="47"/>
              </w:numPr>
              <w:jc w:val="both"/>
              <w:rPr>
                <w:rFonts w:ascii="Arial" w:hAnsi="Arial" w:cs="Arial"/>
                <w:b/>
                <w:bCs/>
              </w:rPr>
            </w:pPr>
            <w:r w:rsidRPr="00CB71C9">
              <w:rPr>
                <w:rFonts w:ascii="Arial" w:hAnsi="Arial" w:cs="Arial"/>
                <w:b/>
                <w:bCs/>
              </w:rPr>
              <w:t>ΟΘΟΝΕΣ ΦΟΡΗΤΩΝ ΗΛΕΚΤΡΟΝΙΚΩΝ ΥΠΟΛΟΓΙΣΤΩΝ</w:t>
            </w:r>
          </w:p>
        </w:tc>
      </w:tr>
      <w:tr w:rsidR="008C54C1" w:rsidRPr="00A81735" w14:paraId="5873FEA1" w14:textId="77777777" w:rsidTr="0007029A">
        <w:tc>
          <w:tcPr>
            <w:tcW w:w="7508" w:type="dxa"/>
          </w:tcPr>
          <w:p w14:paraId="7EA793EA" w14:textId="77777777" w:rsidR="008C54C1" w:rsidRPr="007A750B" w:rsidRDefault="008C54C1" w:rsidP="00141738">
            <w:pPr>
              <w:pStyle w:val="ListParagraph"/>
              <w:numPr>
                <w:ilvl w:val="1"/>
                <w:numId w:val="47"/>
              </w:numPr>
              <w:ind w:left="731" w:hanging="513"/>
              <w:jc w:val="both"/>
              <w:rPr>
                <w:rFonts w:ascii="Arial" w:hAnsi="Arial" w:cs="Arial"/>
              </w:rPr>
            </w:pPr>
            <w:r w:rsidRPr="007A750B">
              <w:rPr>
                <w:rFonts w:ascii="Arial" w:hAnsi="Arial" w:cs="Arial"/>
              </w:rPr>
              <w:t>Η οθόνη του φορητού υπολογιστή βρίσκεται σε απόσταση περίπου 60 cm από το πρόσωπο</w:t>
            </w:r>
          </w:p>
        </w:tc>
        <w:tc>
          <w:tcPr>
            <w:tcW w:w="992" w:type="dxa"/>
            <w:shd w:val="clear" w:color="auto" w:fill="B8CCE4" w:themeFill="accent1" w:themeFillTint="66"/>
          </w:tcPr>
          <w:p w14:paraId="7DE284F2"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76132B60" w14:textId="77777777" w:rsidR="008C54C1" w:rsidRPr="002C3227" w:rsidRDefault="008C54C1" w:rsidP="00916DC7">
            <w:pPr>
              <w:jc w:val="both"/>
              <w:rPr>
                <w:rFonts w:ascii="Arial" w:hAnsi="Arial" w:cs="Arial"/>
              </w:rPr>
            </w:pPr>
          </w:p>
        </w:tc>
      </w:tr>
      <w:tr w:rsidR="008C54C1" w:rsidRPr="00A81735" w14:paraId="02C5AA42" w14:textId="77777777" w:rsidTr="0007029A">
        <w:tc>
          <w:tcPr>
            <w:tcW w:w="7508" w:type="dxa"/>
          </w:tcPr>
          <w:p w14:paraId="74FC50F5" w14:textId="77777777" w:rsidR="008C54C1" w:rsidRPr="007A750B" w:rsidRDefault="008C54C1" w:rsidP="00141738">
            <w:pPr>
              <w:pStyle w:val="ListParagraph"/>
              <w:numPr>
                <w:ilvl w:val="1"/>
                <w:numId w:val="47"/>
              </w:numPr>
              <w:ind w:left="731" w:hanging="513"/>
              <w:jc w:val="both"/>
              <w:rPr>
                <w:rFonts w:ascii="Arial" w:hAnsi="Arial" w:cs="Arial"/>
              </w:rPr>
            </w:pPr>
            <w:r w:rsidRPr="007A750B">
              <w:rPr>
                <w:rFonts w:ascii="Arial" w:hAnsi="Arial" w:cs="Arial"/>
              </w:rPr>
              <w:t>Η οθόνη τοποθετείται σε κατάλληλη θέση προς αποφυγή αντηλιάς/αντανάκλασης</w:t>
            </w:r>
          </w:p>
        </w:tc>
        <w:tc>
          <w:tcPr>
            <w:tcW w:w="992" w:type="dxa"/>
            <w:shd w:val="clear" w:color="auto" w:fill="B8CCE4" w:themeFill="accent1" w:themeFillTint="66"/>
          </w:tcPr>
          <w:p w14:paraId="0EBACB7B"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2F1CE68E" w14:textId="77777777" w:rsidR="008C54C1" w:rsidRPr="002C3227" w:rsidRDefault="008C54C1" w:rsidP="00916DC7">
            <w:pPr>
              <w:jc w:val="both"/>
              <w:rPr>
                <w:rFonts w:ascii="Arial" w:hAnsi="Arial" w:cs="Arial"/>
              </w:rPr>
            </w:pPr>
          </w:p>
        </w:tc>
      </w:tr>
      <w:tr w:rsidR="00D2087A" w:rsidRPr="00A81735" w14:paraId="063CDCDD" w14:textId="77777777" w:rsidTr="0007029A">
        <w:tc>
          <w:tcPr>
            <w:tcW w:w="7508" w:type="dxa"/>
          </w:tcPr>
          <w:p w14:paraId="303B6B93" w14:textId="32A87D7D" w:rsidR="00D2087A" w:rsidRPr="00D2087A" w:rsidRDefault="005D6608" w:rsidP="00141738">
            <w:pPr>
              <w:pStyle w:val="ListParagraph"/>
              <w:numPr>
                <w:ilvl w:val="1"/>
                <w:numId w:val="47"/>
              </w:numPr>
              <w:ind w:left="731" w:hanging="513"/>
              <w:jc w:val="both"/>
              <w:rPr>
                <w:rFonts w:ascii="Arial" w:hAnsi="Arial" w:cs="Arial"/>
              </w:rPr>
            </w:pPr>
            <w:r>
              <w:rPr>
                <w:rFonts w:ascii="Arial" w:hAnsi="Arial" w:cs="Arial"/>
              </w:rPr>
              <w:t>Ο φορητός υπολογιστής</w:t>
            </w:r>
            <w:r w:rsidR="00D2087A" w:rsidRPr="00D2087A">
              <w:rPr>
                <w:rFonts w:ascii="Arial" w:hAnsi="Arial" w:cs="Arial"/>
              </w:rPr>
              <w:t xml:space="preserve"> προσαρμόζεται</w:t>
            </w:r>
            <w:r>
              <w:rPr>
                <w:rFonts w:ascii="Arial" w:hAnsi="Arial" w:cs="Arial"/>
              </w:rPr>
              <w:t>,</w:t>
            </w:r>
            <w:r w:rsidR="00D2087A" w:rsidRPr="00D2087A">
              <w:rPr>
                <w:rFonts w:ascii="Arial" w:hAnsi="Arial" w:cs="Arial"/>
              </w:rPr>
              <w:t xml:space="preserve"> ώστε η οθόνη του να βρίσκεται στο ύψος των ματιών του υπαλλήλου  (π.χ. με τη χρήση κατάλληλης βάση</w:t>
            </w:r>
            <w:r w:rsidR="00947E60">
              <w:rPr>
                <w:rFonts w:ascii="Arial" w:hAnsi="Arial" w:cs="Arial"/>
              </w:rPr>
              <w:t>ς</w:t>
            </w:r>
            <w:r w:rsidR="00D2087A" w:rsidRPr="00D2087A">
              <w:rPr>
                <w:rFonts w:ascii="Arial" w:hAnsi="Arial" w:cs="Arial"/>
              </w:rPr>
              <w:t xml:space="preserve"> φορητού ηλεκτρονικού υπολογιστή)</w:t>
            </w:r>
          </w:p>
        </w:tc>
        <w:tc>
          <w:tcPr>
            <w:tcW w:w="992" w:type="dxa"/>
            <w:shd w:val="clear" w:color="auto" w:fill="B8CCE4" w:themeFill="accent1" w:themeFillTint="66"/>
          </w:tcPr>
          <w:p w14:paraId="729AB740" w14:textId="77777777" w:rsidR="00D2087A" w:rsidRPr="002C3227" w:rsidRDefault="00D2087A" w:rsidP="00916DC7">
            <w:pPr>
              <w:jc w:val="both"/>
            </w:pPr>
          </w:p>
        </w:tc>
        <w:tc>
          <w:tcPr>
            <w:tcW w:w="993" w:type="dxa"/>
            <w:shd w:val="clear" w:color="auto" w:fill="B8CCE4" w:themeFill="accent1" w:themeFillTint="66"/>
          </w:tcPr>
          <w:p w14:paraId="3474F738" w14:textId="77777777" w:rsidR="00D2087A" w:rsidRPr="002C3227" w:rsidRDefault="00D2087A" w:rsidP="00916DC7">
            <w:pPr>
              <w:jc w:val="both"/>
            </w:pPr>
          </w:p>
        </w:tc>
      </w:tr>
      <w:tr w:rsidR="008C54C1" w:rsidRPr="002C3227" w14:paraId="3FE73801" w14:textId="77777777" w:rsidTr="0007029A">
        <w:tc>
          <w:tcPr>
            <w:tcW w:w="9493" w:type="dxa"/>
            <w:gridSpan w:val="3"/>
            <w:shd w:val="clear" w:color="auto" w:fill="CCC0D9" w:themeFill="accent4" w:themeFillTint="66"/>
          </w:tcPr>
          <w:p w14:paraId="74216331" w14:textId="77777777" w:rsidR="008C54C1" w:rsidRPr="00CB71C9" w:rsidRDefault="008C54C1" w:rsidP="00141738">
            <w:pPr>
              <w:pStyle w:val="ListParagraph"/>
              <w:numPr>
                <w:ilvl w:val="0"/>
                <w:numId w:val="47"/>
              </w:numPr>
              <w:jc w:val="both"/>
              <w:rPr>
                <w:rFonts w:ascii="Arial" w:hAnsi="Arial" w:cs="Arial"/>
                <w:b/>
                <w:bCs/>
              </w:rPr>
            </w:pPr>
            <w:r w:rsidRPr="00CB71C9">
              <w:rPr>
                <w:rFonts w:ascii="Arial" w:hAnsi="Arial" w:cs="Arial"/>
                <w:b/>
                <w:bCs/>
              </w:rPr>
              <w:t>ΟΡΓΑΝΩΣΗ ΤΗΣ ΕΡΓΑΣΙΑΣ</w:t>
            </w:r>
          </w:p>
        </w:tc>
      </w:tr>
      <w:tr w:rsidR="008C54C1" w:rsidRPr="00A81735" w14:paraId="5A836DAF" w14:textId="77777777" w:rsidTr="0007029A">
        <w:tc>
          <w:tcPr>
            <w:tcW w:w="7508" w:type="dxa"/>
          </w:tcPr>
          <w:p w14:paraId="245C49D1" w14:textId="77777777" w:rsidR="008C54C1" w:rsidRPr="003B5E2D" w:rsidRDefault="008C54C1" w:rsidP="00141738">
            <w:pPr>
              <w:pStyle w:val="ListParagraph"/>
              <w:numPr>
                <w:ilvl w:val="1"/>
                <w:numId w:val="47"/>
              </w:numPr>
              <w:ind w:left="731" w:hanging="513"/>
              <w:jc w:val="both"/>
              <w:rPr>
                <w:rFonts w:ascii="Arial" w:hAnsi="Arial" w:cs="Arial"/>
              </w:rPr>
            </w:pPr>
            <w:r w:rsidRPr="003B5E2D">
              <w:rPr>
                <w:rFonts w:ascii="Arial" w:hAnsi="Arial" w:cs="Arial"/>
              </w:rPr>
              <w:t>Διασφάλιση ισορροπίας μεταξύ εργασιακών και προσωπικών υποχρεώσεων/καθηκόντων</w:t>
            </w:r>
          </w:p>
        </w:tc>
        <w:tc>
          <w:tcPr>
            <w:tcW w:w="992" w:type="dxa"/>
            <w:shd w:val="clear" w:color="auto" w:fill="B8CCE4" w:themeFill="accent1" w:themeFillTint="66"/>
          </w:tcPr>
          <w:p w14:paraId="0388AD66" w14:textId="77777777" w:rsidR="008C54C1" w:rsidRPr="002C3227" w:rsidRDefault="008C54C1" w:rsidP="00916DC7">
            <w:pPr>
              <w:jc w:val="both"/>
              <w:rPr>
                <w:rFonts w:ascii="Arial" w:hAnsi="Arial" w:cs="Arial"/>
              </w:rPr>
            </w:pPr>
          </w:p>
        </w:tc>
        <w:tc>
          <w:tcPr>
            <w:tcW w:w="993" w:type="dxa"/>
            <w:shd w:val="clear" w:color="auto" w:fill="B8CCE4" w:themeFill="accent1" w:themeFillTint="66"/>
          </w:tcPr>
          <w:p w14:paraId="2D70C6B2" w14:textId="77777777" w:rsidR="008C54C1" w:rsidRPr="002C3227" w:rsidRDefault="008C54C1" w:rsidP="00916DC7">
            <w:pPr>
              <w:jc w:val="both"/>
              <w:rPr>
                <w:rFonts w:ascii="Arial" w:hAnsi="Arial" w:cs="Arial"/>
              </w:rPr>
            </w:pPr>
          </w:p>
        </w:tc>
      </w:tr>
      <w:tr w:rsidR="008C54C1" w:rsidRPr="00CB71C9" w14:paraId="76FF842D" w14:textId="77777777" w:rsidTr="0007029A">
        <w:tc>
          <w:tcPr>
            <w:tcW w:w="7508" w:type="dxa"/>
          </w:tcPr>
          <w:p w14:paraId="7F13B64D" w14:textId="77777777" w:rsidR="008C54C1" w:rsidRPr="003B5E2D" w:rsidRDefault="008C54C1" w:rsidP="00141738">
            <w:pPr>
              <w:pStyle w:val="ListParagraph"/>
              <w:numPr>
                <w:ilvl w:val="1"/>
                <w:numId w:val="47"/>
              </w:numPr>
              <w:ind w:left="731" w:hanging="513"/>
              <w:jc w:val="both"/>
              <w:rPr>
                <w:rFonts w:ascii="Arial" w:hAnsi="Arial" w:cs="Arial"/>
              </w:rPr>
            </w:pPr>
            <w:r w:rsidRPr="003B5E2D">
              <w:rPr>
                <w:rFonts w:ascii="Arial" w:hAnsi="Arial" w:cs="Arial"/>
              </w:rPr>
              <w:t>Καθορισμός ρεαλιστικών προσδοκιών για την ολοκλήρωση εργασιών</w:t>
            </w:r>
          </w:p>
        </w:tc>
        <w:tc>
          <w:tcPr>
            <w:tcW w:w="992" w:type="dxa"/>
            <w:shd w:val="clear" w:color="auto" w:fill="B8CCE4" w:themeFill="accent1" w:themeFillTint="66"/>
          </w:tcPr>
          <w:p w14:paraId="32459F1C" w14:textId="77777777" w:rsidR="008C54C1" w:rsidRPr="00CB71C9" w:rsidRDefault="008C54C1" w:rsidP="00916DC7">
            <w:pPr>
              <w:jc w:val="both"/>
              <w:rPr>
                <w:rFonts w:ascii="Arial" w:hAnsi="Arial" w:cs="Arial"/>
              </w:rPr>
            </w:pPr>
          </w:p>
        </w:tc>
        <w:tc>
          <w:tcPr>
            <w:tcW w:w="993" w:type="dxa"/>
            <w:shd w:val="clear" w:color="auto" w:fill="B8CCE4" w:themeFill="accent1" w:themeFillTint="66"/>
          </w:tcPr>
          <w:p w14:paraId="33F5C7D2" w14:textId="77777777" w:rsidR="008C54C1" w:rsidRPr="00CB71C9" w:rsidRDefault="008C54C1" w:rsidP="00916DC7">
            <w:pPr>
              <w:jc w:val="both"/>
              <w:rPr>
                <w:rFonts w:ascii="Arial" w:hAnsi="Arial" w:cs="Arial"/>
              </w:rPr>
            </w:pPr>
          </w:p>
        </w:tc>
      </w:tr>
      <w:tr w:rsidR="008C54C1" w:rsidRPr="00CB71C9" w14:paraId="3AEA21A8" w14:textId="77777777" w:rsidTr="0007029A">
        <w:tc>
          <w:tcPr>
            <w:tcW w:w="7508" w:type="dxa"/>
          </w:tcPr>
          <w:p w14:paraId="437E97BA" w14:textId="77777777" w:rsidR="008C54C1" w:rsidRPr="003B5E2D" w:rsidRDefault="008C54C1" w:rsidP="00141738">
            <w:pPr>
              <w:pStyle w:val="ListParagraph"/>
              <w:numPr>
                <w:ilvl w:val="1"/>
                <w:numId w:val="47"/>
              </w:numPr>
              <w:ind w:left="731" w:hanging="513"/>
              <w:jc w:val="both"/>
              <w:rPr>
                <w:rFonts w:ascii="Arial" w:hAnsi="Arial" w:cs="Arial"/>
              </w:rPr>
            </w:pPr>
            <w:r w:rsidRPr="003B5E2D">
              <w:rPr>
                <w:rFonts w:ascii="Arial" w:hAnsi="Arial" w:cs="Arial"/>
              </w:rPr>
              <w:t>Αξιολόγηση και οργάνωση του όγκου εργασίας και ιεράρχηση προτεραιοτήτων</w:t>
            </w:r>
          </w:p>
        </w:tc>
        <w:tc>
          <w:tcPr>
            <w:tcW w:w="992" w:type="dxa"/>
            <w:shd w:val="clear" w:color="auto" w:fill="B8CCE4" w:themeFill="accent1" w:themeFillTint="66"/>
          </w:tcPr>
          <w:p w14:paraId="6A8F8B44" w14:textId="77777777" w:rsidR="008C54C1" w:rsidRPr="00CB71C9" w:rsidRDefault="008C54C1" w:rsidP="00916DC7">
            <w:pPr>
              <w:jc w:val="both"/>
              <w:rPr>
                <w:rFonts w:ascii="Arial" w:hAnsi="Arial" w:cs="Arial"/>
              </w:rPr>
            </w:pPr>
          </w:p>
        </w:tc>
        <w:tc>
          <w:tcPr>
            <w:tcW w:w="993" w:type="dxa"/>
            <w:shd w:val="clear" w:color="auto" w:fill="B8CCE4" w:themeFill="accent1" w:themeFillTint="66"/>
          </w:tcPr>
          <w:p w14:paraId="1FDEA199" w14:textId="77777777" w:rsidR="008C54C1" w:rsidRPr="00CB71C9" w:rsidRDefault="008C54C1" w:rsidP="00916DC7">
            <w:pPr>
              <w:jc w:val="both"/>
              <w:rPr>
                <w:rFonts w:ascii="Arial" w:hAnsi="Arial" w:cs="Arial"/>
              </w:rPr>
            </w:pPr>
          </w:p>
        </w:tc>
      </w:tr>
      <w:tr w:rsidR="008C54C1" w:rsidRPr="00CB71C9" w14:paraId="5B1743A8" w14:textId="77777777" w:rsidTr="0007029A">
        <w:tc>
          <w:tcPr>
            <w:tcW w:w="7508" w:type="dxa"/>
          </w:tcPr>
          <w:p w14:paraId="4319F0EA" w14:textId="185EB10D" w:rsidR="008C54C1" w:rsidRPr="003B5E2D" w:rsidRDefault="008C54C1" w:rsidP="00141738">
            <w:pPr>
              <w:pStyle w:val="ListParagraph"/>
              <w:numPr>
                <w:ilvl w:val="1"/>
                <w:numId w:val="47"/>
              </w:numPr>
              <w:ind w:left="731" w:hanging="513"/>
              <w:jc w:val="both"/>
              <w:rPr>
                <w:rFonts w:ascii="Arial" w:hAnsi="Arial" w:cs="Arial"/>
              </w:rPr>
            </w:pPr>
            <w:r w:rsidRPr="003B5E2D">
              <w:rPr>
                <w:rFonts w:ascii="Arial" w:hAnsi="Arial" w:cs="Arial"/>
              </w:rPr>
              <w:t>Πραγματοπο</w:t>
            </w:r>
            <w:r w:rsidR="00622BC6" w:rsidRPr="003B5E2D">
              <w:rPr>
                <w:rFonts w:ascii="Arial" w:hAnsi="Arial" w:cs="Arial"/>
              </w:rPr>
              <w:t>ίηση</w:t>
            </w:r>
            <w:r w:rsidRPr="003B5E2D">
              <w:rPr>
                <w:rFonts w:ascii="Arial" w:hAnsi="Arial" w:cs="Arial"/>
              </w:rPr>
              <w:t xml:space="preserve"> διαβούλευση</w:t>
            </w:r>
            <w:r w:rsidR="00622BC6" w:rsidRPr="003B5E2D">
              <w:rPr>
                <w:rFonts w:ascii="Arial" w:hAnsi="Arial" w:cs="Arial"/>
              </w:rPr>
              <w:t>ς</w:t>
            </w:r>
            <w:r w:rsidRPr="003B5E2D">
              <w:rPr>
                <w:rFonts w:ascii="Arial" w:hAnsi="Arial" w:cs="Arial"/>
              </w:rPr>
              <w:t xml:space="preserve"> μεταξύ προϊστάμενου και υπαλλήλου για τον καθορισμό του χρόνου έναρξης/ολοκλήρωσης συγκεκριμένων εργασιών</w:t>
            </w:r>
          </w:p>
        </w:tc>
        <w:tc>
          <w:tcPr>
            <w:tcW w:w="992" w:type="dxa"/>
            <w:shd w:val="clear" w:color="auto" w:fill="B8CCE4" w:themeFill="accent1" w:themeFillTint="66"/>
          </w:tcPr>
          <w:p w14:paraId="553C1467" w14:textId="77777777" w:rsidR="008C54C1" w:rsidRPr="00CB71C9" w:rsidRDefault="008C54C1" w:rsidP="00916DC7">
            <w:pPr>
              <w:jc w:val="both"/>
              <w:rPr>
                <w:rFonts w:ascii="Arial" w:hAnsi="Arial" w:cs="Arial"/>
              </w:rPr>
            </w:pPr>
          </w:p>
        </w:tc>
        <w:tc>
          <w:tcPr>
            <w:tcW w:w="993" w:type="dxa"/>
            <w:shd w:val="clear" w:color="auto" w:fill="B8CCE4" w:themeFill="accent1" w:themeFillTint="66"/>
          </w:tcPr>
          <w:p w14:paraId="7CE7939F" w14:textId="77777777" w:rsidR="008C54C1" w:rsidRPr="00CB71C9" w:rsidRDefault="008C54C1" w:rsidP="00916DC7">
            <w:pPr>
              <w:jc w:val="both"/>
              <w:rPr>
                <w:rFonts w:ascii="Arial" w:hAnsi="Arial" w:cs="Arial"/>
              </w:rPr>
            </w:pPr>
          </w:p>
        </w:tc>
      </w:tr>
      <w:tr w:rsidR="008C54C1" w:rsidRPr="00CB71C9" w14:paraId="5D92BA5B" w14:textId="77777777" w:rsidTr="0007029A">
        <w:tc>
          <w:tcPr>
            <w:tcW w:w="7508" w:type="dxa"/>
          </w:tcPr>
          <w:p w14:paraId="268B587A" w14:textId="78BD89D6" w:rsidR="008C54C1" w:rsidRPr="003B5E2D" w:rsidRDefault="008C54C1" w:rsidP="00141738">
            <w:pPr>
              <w:pStyle w:val="ListParagraph"/>
              <w:numPr>
                <w:ilvl w:val="1"/>
                <w:numId w:val="47"/>
              </w:numPr>
              <w:ind w:left="731" w:hanging="513"/>
              <w:jc w:val="both"/>
              <w:rPr>
                <w:rFonts w:ascii="Arial" w:hAnsi="Arial" w:cs="Arial"/>
              </w:rPr>
            </w:pPr>
            <w:r w:rsidRPr="003B5E2D">
              <w:rPr>
                <w:rFonts w:ascii="Arial" w:hAnsi="Arial" w:cs="Arial"/>
              </w:rPr>
              <w:t>Αποσύνδεση από την τηλεργασία σε καθορισμένες ώρες για ξεκούραση</w:t>
            </w:r>
          </w:p>
        </w:tc>
        <w:tc>
          <w:tcPr>
            <w:tcW w:w="992" w:type="dxa"/>
            <w:shd w:val="clear" w:color="auto" w:fill="B8CCE4" w:themeFill="accent1" w:themeFillTint="66"/>
          </w:tcPr>
          <w:p w14:paraId="4ACE0EFF" w14:textId="77777777" w:rsidR="008C54C1" w:rsidRPr="00CB71C9" w:rsidRDefault="008C54C1" w:rsidP="00916DC7">
            <w:pPr>
              <w:jc w:val="both"/>
              <w:rPr>
                <w:rFonts w:ascii="Arial" w:hAnsi="Arial" w:cs="Arial"/>
              </w:rPr>
            </w:pPr>
          </w:p>
        </w:tc>
        <w:tc>
          <w:tcPr>
            <w:tcW w:w="993" w:type="dxa"/>
            <w:shd w:val="clear" w:color="auto" w:fill="B8CCE4" w:themeFill="accent1" w:themeFillTint="66"/>
          </w:tcPr>
          <w:p w14:paraId="5E221BD6" w14:textId="77777777" w:rsidR="008C54C1" w:rsidRPr="00CB71C9" w:rsidRDefault="008C54C1" w:rsidP="00916DC7">
            <w:pPr>
              <w:jc w:val="both"/>
              <w:rPr>
                <w:rFonts w:ascii="Arial" w:hAnsi="Arial" w:cs="Arial"/>
              </w:rPr>
            </w:pPr>
          </w:p>
        </w:tc>
      </w:tr>
    </w:tbl>
    <w:p w14:paraId="61041830" w14:textId="77777777" w:rsidR="008C54C1" w:rsidRDefault="008C54C1" w:rsidP="008C54C1">
      <w:pPr>
        <w:rPr>
          <w:b/>
          <w:bCs/>
          <w:u w:val="single"/>
        </w:rPr>
      </w:pPr>
    </w:p>
    <w:p w14:paraId="7520CF30" w14:textId="77777777" w:rsidR="008C54C1" w:rsidRPr="00800BB0" w:rsidRDefault="008C54C1" w:rsidP="008C54C1">
      <w:pPr>
        <w:rPr>
          <w:b/>
          <w:bCs/>
          <w:sz w:val="24"/>
          <w:szCs w:val="24"/>
          <w:u w:val="single"/>
        </w:rPr>
      </w:pPr>
      <w:r w:rsidRPr="00800BB0">
        <w:rPr>
          <w:b/>
          <w:bCs/>
          <w:sz w:val="24"/>
          <w:szCs w:val="24"/>
          <w:u w:val="single"/>
        </w:rPr>
        <w:t>Ρήτρα</w:t>
      </w:r>
    </w:p>
    <w:p w14:paraId="06B957E8" w14:textId="36ABF637" w:rsidR="008C54C1" w:rsidRPr="00800BB0" w:rsidRDefault="008C54C1" w:rsidP="005A1819">
      <w:pPr>
        <w:spacing w:line="240" w:lineRule="auto"/>
        <w:jc w:val="both"/>
        <w:rPr>
          <w:bCs/>
          <w:sz w:val="24"/>
          <w:szCs w:val="24"/>
        </w:rPr>
      </w:pPr>
      <w:r w:rsidRPr="00800BB0">
        <w:rPr>
          <w:bCs/>
          <w:sz w:val="24"/>
          <w:szCs w:val="24"/>
        </w:rPr>
        <w:t xml:space="preserve">Ο έλεγχος του χώρου τηλεργασίας γίνεται από τον υπάλληλο και το παρόν Ερωτηματολόγιο, αφού συμπληρωθεί και υπογραφεί </w:t>
      </w:r>
      <w:r w:rsidR="00D26ACE">
        <w:rPr>
          <w:bCs/>
          <w:sz w:val="24"/>
          <w:szCs w:val="24"/>
        </w:rPr>
        <w:t>από αυτόν</w:t>
      </w:r>
      <w:r w:rsidRPr="00800BB0">
        <w:rPr>
          <w:bCs/>
          <w:sz w:val="24"/>
          <w:szCs w:val="24"/>
        </w:rPr>
        <w:t>, υποβάλλεται στον οικείο Προϊστάμενο Τμήματος ή εξουσιοδοτημένο από αυτό</w:t>
      </w:r>
      <w:r w:rsidR="00622BC6">
        <w:rPr>
          <w:bCs/>
          <w:sz w:val="24"/>
          <w:szCs w:val="24"/>
        </w:rPr>
        <w:t>ν</w:t>
      </w:r>
      <w:r w:rsidRPr="00800BB0">
        <w:rPr>
          <w:bCs/>
          <w:sz w:val="24"/>
          <w:szCs w:val="24"/>
        </w:rPr>
        <w:t xml:space="preserve"> Λειτουργό για έγκριση, κατά την διαδικασία εκδήλωσης ενδιαφέροντος για τηλεργασία, με στόχο την ορθή διαχείριση των επαγγελματικών κινδύνων και την πρόληψη εργατικών ατυχημάτων και επαγγελματικών ασθενειών. </w:t>
      </w:r>
      <w:bookmarkStart w:id="64" w:name="_Hlk214532671"/>
    </w:p>
    <w:p w14:paraId="6BCA53D2" w14:textId="77777777" w:rsidR="00800BB0" w:rsidRDefault="00800BB0" w:rsidP="005A1819">
      <w:pPr>
        <w:spacing w:line="240" w:lineRule="auto"/>
        <w:jc w:val="both"/>
        <w:rPr>
          <w:bCs/>
          <w:sz w:val="24"/>
          <w:szCs w:val="24"/>
        </w:rPr>
      </w:pPr>
    </w:p>
    <w:p w14:paraId="0F6E0F50" w14:textId="29E9AD4D" w:rsidR="008C54C1" w:rsidRPr="00800BB0" w:rsidRDefault="008C54C1" w:rsidP="005A1819">
      <w:pPr>
        <w:spacing w:line="240" w:lineRule="auto"/>
        <w:jc w:val="both"/>
        <w:rPr>
          <w:bCs/>
          <w:sz w:val="24"/>
          <w:szCs w:val="24"/>
        </w:rPr>
      </w:pPr>
      <w:r w:rsidRPr="00800BB0">
        <w:rPr>
          <w:bCs/>
          <w:sz w:val="24"/>
          <w:szCs w:val="24"/>
        </w:rPr>
        <w:t>Το Ερωτηματολόγιο αυτό ελέγχεται και υπογράφεται από τον οικείο Προϊστάμενο Τμήματος ή εξουσιοδοτημένο από αυτό</w:t>
      </w:r>
      <w:r w:rsidR="004C322C">
        <w:rPr>
          <w:bCs/>
          <w:sz w:val="24"/>
          <w:szCs w:val="24"/>
        </w:rPr>
        <w:t>ν</w:t>
      </w:r>
      <w:r w:rsidRPr="00800BB0">
        <w:rPr>
          <w:bCs/>
          <w:sz w:val="24"/>
          <w:szCs w:val="24"/>
        </w:rPr>
        <w:t xml:space="preserve"> Λειτουργό.</w:t>
      </w:r>
    </w:p>
    <w:bookmarkEnd w:id="64"/>
    <w:p w14:paraId="0C4E341A" w14:textId="77777777" w:rsidR="008C54C1" w:rsidRDefault="008C54C1" w:rsidP="008C54C1">
      <w:pPr>
        <w:rPr>
          <w:bCs/>
        </w:rPr>
      </w:pPr>
    </w:p>
    <w:p w14:paraId="3B16FA1C" w14:textId="77777777" w:rsidR="008C54C1" w:rsidRDefault="008C54C1" w:rsidP="008C54C1">
      <w:pPr>
        <w:rPr>
          <w:bCs/>
        </w:rPr>
      </w:pPr>
    </w:p>
    <w:p w14:paraId="7B85C4E8" w14:textId="34A618F6" w:rsidR="008C54C1" w:rsidRPr="00CB71C9" w:rsidRDefault="008C54C1" w:rsidP="008C54C1">
      <w:pPr>
        <w:spacing w:line="240" w:lineRule="auto"/>
        <w:rPr>
          <w:b/>
          <w:bCs/>
        </w:rPr>
      </w:pPr>
      <w:r>
        <w:rPr>
          <w:b/>
          <w:bCs/>
        </w:rPr>
        <w:t xml:space="preserve">                         </w:t>
      </w:r>
      <w:r w:rsidRPr="00CB71C9">
        <w:rPr>
          <w:b/>
          <w:bCs/>
        </w:rPr>
        <w:t>ΥΠΟΓΡΑΦΗ</w:t>
      </w:r>
      <w:r>
        <w:rPr>
          <w:b/>
          <w:bCs/>
        </w:rPr>
        <w:tab/>
      </w:r>
      <w:r>
        <w:rPr>
          <w:b/>
          <w:bCs/>
        </w:rPr>
        <w:tab/>
      </w:r>
      <w:r>
        <w:rPr>
          <w:b/>
          <w:bCs/>
        </w:rPr>
        <w:tab/>
      </w:r>
      <w:r>
        <w:rPr>
          <w:b/>
          <w:bCs/>
        </w:rPr>
        <w:tab/>
      </w:r>
      <w:r>
        <w:rPr>
          <w:b/>
          <w:bCs/>
        </w:rPr>
        <w:tab/>
        <w:t xml:space="preserve">                 </w:t>
      </w:r>
      <w:r w:rsidRPr="00CB71C9">
        <w:rPr>
          <w:b/>
          <w:bCs/>
        </w:rPr>
        <w:t xml:space="preserve">ΥΠΟΓΡΑΦΗ </w:t>
      </w:r>
    </w:p>
    <w:p w14:paraId="55DFF616" w14:textId="52B6B882" w:rsidR="008C54C1" w:rsidRDefault="008C54C1" w:rsidP="008C54C1">
      <w:pPr>
        <w:spacing w:line="240" w:lineRule="auto"/>
        <w:rPr>
          <w:b/>
          <w:bCs/>
        </w:rPr>
      </w:pPr>
      <w:r>
        <w:rPr>
          <w:b/>
          <w:bCs/>
        </w:rPr>
        <w:t xml:space="preserve">         </w:t>
      </w:r>
      <w:r w:rsidRPr="00CB71C9">
        <w:rPr>
          <w:b/>
          <w:bCs/>
        </w:rPr>
        <w:t>ΥΠΑΛΛΗΛΟΥ /</w:t>
      </w:r>
      <w:r>
        <w:rPr>
          <w:b/>
          <w:bCs/>
        </w:rPr>
        <w:t xml:space="preserve"> </w:t>
      </w:r>
      <w:r w:rsidRPr="00CB71C9">
        <w:rPr>
          <w:b/>
          <w:bCs/>
        </w:rPr>
        <w:t>ΕΡΓΟΔΟΤΟΥΜΕΝΟΥ</w:t>
      </w:r>
      <w:r w:rsidRPr="00477AA2">
        <w:rPr>
          <w:b/>
          <w:bCs/>
        </w:rPr>
        <w:t xml:space="preserve"> </w:t>
      </w:r>
      <w:r>
        <w:rPr>
          <w:b/>
          <w:bCs/>
        </w:rPr>
        <w:tab/>
      </w:r>
      <w:r>
        <w:rPr>
          <w:b/>
          <w:bCs/>
        </w:rPr>
        <w:tab/>
      </w:r>
      <w:r w:rsidR="00FD0FE2">
        <w:rPr>
          <w:b/>
          <w:bCs/>
        </w:rPr>
        <w:t xml:space="preserve">   </w:t>
      </w:r>
      <w:r w:rsidRPr="00CB71C9">
        <w:rPr>
          <w:b/>
          <w:bCs/>
        </w:rPr>
        <w:t>ΠΡΟΪΣΤΑΜΕΝΟΥ</w:t>
      </w:r>
      <w:r>
        <w:rPr>
          <w:b/>
          <w:bCs/>
        </w:rPr>
        <w:t xml:space="preserve"> </w:t>
      </w:r>
      <w:r w:rsidRPr="00CB71C9">
        <w:rPr>
          <w:b/>
          <w:bCs/>
        </w:rPr>
        <w:t>ΤΜΗΜΑΤΟΣ</w:t>
      </w:r>
      <w:r>
        <w:rPr>
          <w:b/>
          <w:bCs/>
        </w:rPr>
        <w:t xml:space="preserve"> </w:t>
      </w:r>
    </w:p>
    <w:p w14:paraId="0BF082F0" w14:textId="6102BF1F" w:rsidR="008C54C1" w:rsidRPr="00CB71C9" w:rsidRDefault="005477DD" w:rsidP="008C54C1">
      <w:pPr>
        <w:spacing w:line="240" w:lineRule="auto"/>
        <w:ind w:left="5040" w:firstLine="720"/>
        <w:rPr>
          <w:bCs/>
        </w:rPr>
      </w:pPr>
      <w:r>
        <w:rPr>
          <w:b/>
          <w:bCs/>
        </w:rPr>
        <w:t>(</w:t>
      </w:r>
      <w:r w:rsidR="008C54C1">
        <w:rPr>
          <w:b/>
          <w:bCs/>
        </w:rPr>
        <w:t>ή εξουσιοδοτημένου Λειτουργού)</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88"/>
        <w:gridCol w:w="4672"/>
      </w:tblGrid>
      <w:tr w:rsidR="005477DD" w:rsidRPr="00CB71C9" w14:paraId="5E87F002" w14:textId="77777777" w:rsidTr="00916DC7">
        <w:tc>
          <w:tcPr>
            <w:tcW w:w="5228" w:type="dxa"/>
          </w:tcPr>
          <w:p w14:paraId="24DBD59B" w14:textId="77777777" w:rsidR="008C54C1" w:rsidRPr="00CB71C9" w:rsidRDefault="008C54C1" w:rsidP="00916DC7">
            <w:pPr>
              <w:jc w:val="center"/>
              <w:rPr>
                <w:rFonts w:ascii="Arial" w:hAnsi="Arial" w:cs="Arial"/>
                <w:b/>
                <w:bCs/>
              </w:rPr>
            </w:pPr>
          </w:p>
          <w:p w14:paraId="209E596D" w14:textId="77777777" w:rsidR="008C54C1" w:rsidRPr="00CB71C9" w:rsidRDefault="008C54C1" w:rsidP="00916DC7">
            <w:pPr>
              <w:jc w:val="center"/>
              <w:rPr>
                <w:rFonts w:ascii="Arial" w:hAnsi="Arial" w:cs="Arial"/>
                <w:b/>
                <w:bCs/>
              </w:rPr>
            </w:pPr>
          </w:p>
          <w:p w14:paraId="75D97453" w14:textId="177E410D" w:rsidR="008C54C1" w:rsidRPr="00CB71C9" w:rsidRDefault="008C54C1" w:rsidP="00916DC7">
            <w:pPr>
              <w:rPr>
                <w:rFonts w:ascii="Arial" w:hAnsi="Arial" w:cs="Arial"/>
                <w:b/>
                <w:bCs/>
              </w:rPr>
            </w:pPr>
            <w:r>
              <w:rPr>
                <w:rFonts w:ascii="Arial" w:hAnsi="Arial" w:cs="Arial"/>
                <w:b/>
                <w:bCs/>
              </w:rPr>
              <w:t xml:space="preserve">    </w:t>
            </w:r>
            <w:r w:rsidR="00622BC6">
              <w:rPr>
                <w:rFonts w:ascii="Arial" w:hAnsi="Arial" w:cs="Arial"/>
                <w:b/>
                <w:bCs/>
              </w:rPr>
              <w:t xml:space="preserve">  </w:t>
            </w:r>
            <w:r w:rsidR="005477DD">
              <w:rPr>
                <w:rFonts w:ascii="Arial" w:hAnsi="Arial" w:cs="Arial"/>
                <w:b/>
                <w:bCs/>
              </w:rPr>
              <w:t>….</w:t>
            </w:r>
            <w:r w:rsidR="00622BC6">
              <w:rPr>
                <w:rFonts w:ascii="Arial" w:hAnsi="Arial" w:cs="Arial"/>
                <w:b/>
                <w:bCs/>
              </w:rPr>
              <w:t>……</w:t>
            </w:r>
            <w:r w:rsidR="005477DD">
              <w:rPr>
                <w:rFonts w:ascii="Arial" w:hAnsi="Arial" w:cs="Arial"/>
                <w:b/>
                <w:bCs/>
              </w:rPr>
              <w:t>…</w:t>
            </w:r>
            <w:r w:rsidRPr="00CB71C9">
              <w:rPr>
                <w:rFonts w:ascii="Arial" w:hAnsi="Arial" w:cs="Arial"/>
                <w:b/>
                <w:bCs/>
              </w:rPr>
              <w:t>…………………………</w:t>
            </w:r>
            <w:r w:rsidR="00622BC6">
              <w:rPr>
                <w:rFonts w:ascii="Arial" w:hAnsi="Arial" w:cs="Arial"/>
                <w:b/>
                <w:bCs/>
              </w:rPr>
              <w:t>……..</w:t>
            </w:r>
            <w:r w:rsidRPr="00CB71C9">
              <w:rPr>
                <w:rFonts w:ascii="Arial" w:hAnsi="Arial" w:cs="Arial"/>
                <w:b/>
                <w:bCs/>
              </w:rPr>
              <w:t>.</w:t>
            </w:r>
          </w:p>
          <w:p w14:paraId="32508A2A" w14:textId="77777777" w:rsidR="008C54C1" w:rsidRPr="00CB71C9" w:rsidRDefault="008C54C1" w:rsidP="00916DC7">
            <w:pPr>
              <w:jc w:val="center"/>
              <w:rPr>
                <w:rFonts w:ascii="Arial" w:hAnsi="Arial" w:cs="Arial"/>
                <w:b/>
                <w:bCs/>
              </w:rPr>
            </w:pPr>
          </w:p>
        </w:tc>
        <w:tc>
          <w:tcPr>
            <w:tcW w:w="5228" w:type="dxa"/>
          </w:tcPr>
          <w:p w14:paraId="56D14A65" w14:textId="77777777" w:rsidR="008C54C1" w:rsidRPr="00CB71C9" w:rsidRDefault="008C54C1" w:rsidP="00916DC7">
            <w:pPr>
              <w:jc w:val="center"/>
              <w:rPr>
                <w:rFonts w:ascii="Arial" w:hAnsi="Arial" w:cs="Arial"/>
                <w:b/>
                <w:bCs/>
              </w:rPr>
            </w:pPr>
          </w:p>
          <w:p w14:paraId="361FD611" w14:textId="77777777" w:rsidR="008C54C1" w:rsidRPr="00CB71C9" w:rsidRDefault="008C54C1" w:rsidP="00916DC7">
            <w:pPr>
              <w:jc w:val="center"/>
              <w:rPr>
                <w:rFonts w:ascii="Arial" w:hAnsi="Arial" w:cs="Arial"/>
                <w:b/>
                <w:bCs/>
              </w:rPr>
            </w:pPr>
          </w:p>
          <w:p w14:paraId="7E6407B0" w14:textId="5E3025AC" w:rsidR="008C54C1" w:rsidRPr="00CB71C9" w:rsidRDefault="0007029A" w:rsidP="00916DC7">
            <w:pPr>
              <w:jc w:val="center"/>
              <w:rPr>
                <w:rFonts w:ascii="Arial" w:hAnsi="Arial" w:cs="Arial"/>
                <w:b/>
                <w:bCs/>
              </w:rPr>
            </w:pPr>
            <w:r>
              <w:rPr>
                <w:rFonts w:ascii="Arial" w:hAnsi="Arial" w:cs="Arial"/>
                <w:b/>
                <w:bCs/>
              </w:rPr>
              <w:t xml:space="preserve">           </w:t>
            </w:r>
            <w:r w:rsidR="005477DD">
              <w:rPr>
                <w:rFonts w:ascii="Arial" w:hAnsi="Arial" w:cs="Arial"/>
                <w:b/>
                <w:bCs/>
              </w:rPr>
              <w:t>…..</w:t>
            </w:r>
            <w:r w:rsidR="00622BC6">
              <w:rPr>
                <w:rFonts w:ascii="Arial" w:hAnsi="Arial" w:cs="Arial"/>
                <w:b/>
                <w:bCs/>
              </w:rPr>
              <w:t>…………..</w:t>
            </w:r>
            <w:r w:rsidR="008C54C1" w:rsidRPr="00CB71C9">
              <w:rPr>
                <w:rFonts w:ascii="Arial" w:hAnsi="Arial" w:cs="Arial"/>
                <w:b/>
                <w:bCs/>
              </w:rPr>
              <w:t>………</w:t>
            </w:r>
            <w:r w:rsidR="005477DD">
              <w:rPr>
                <w:rFonts w:ascii="Arial" w:hAnsi="Arial" w:cs="Arial"/>
                <w:b/>
                <w:bCs/>
              </w:rPr>
              <w:t>..</w:t>
            </w:r>
            <w:r w:rsidR="008C54C1" w:rsidRPr="00CB71C9">
              <w:rPr>
                <w:rFonts w:ascii="Arial" w:hAnsi="Arial" w:cs="Arial"/>
                <w:b/>
                <w:bCs/>
              </w:rPr>
              <w:t>………………….</w:t>
            </w:r>
          </w:p>
        </w:tc>
      </w:tr>
    </w:tbl>
    <w:p w14:paraId="1507244F" w14:textId="77777777" w:rsidR="00D26ACE" w:rsidRDefault="00D26ACE" w:rsidP="0007029A"/>
    <w:p w14:paraId="3A7E0378" w14:textId="77777777" w:rsidR="00D26ACE" w:rsidRDefault="00D26ACE" w:rsidP="0007029A"/>
    <w:p w14:paraId="12A38353" w14:textId="7B47F9FD" w:rsidR="001D451F" w:rsidRPr="00FD0FE2" w:rsidRDefault="008C54C1" w:rsidP="0007029A">
      <w:pPr>
        <w:spacing w:line="240" w:lineRule="auto"/>
      </w:pPr>
      <w:r w:rsidRPr="00FD0FE2">
        <w:rPr>
          <w:rFonts w:eastAsiaTheme="minorHAnsi"/>
          <w:kern w:val="2"/>
          <w:lang w:eastAsia="en-US"/>
          <w14:ligatures w14:val="standardContextual"/>
        </w:rPr>
        <w:t>Ημερομηνία: ……</w:t>
      </w:r>
      <w:r w:rsidR="00622BC6">
        <w:rPr>
          <w:rFonts w:eastAsiaTheme="minorHAnsi"/>
          <w:kern w:val="2"/>
          <w:lang w:eastAsia="en-US"/>
          <w14:ligatures w14:val="standardContextual"/>
        </w:rPr>
        <w:t>…….</w:t>
      </w:r>
      <w:r w:rsidRPr="00FD0FE2">
        <w:rPr>
          <w:rFonts w:eastAsiaTheme="minorHAnsi"/>
          <w:kern w:val="2"/>
          <w:lang w:eastAsia="en-US"/>
          <w14:ligatures w14:val="standardContextual"/>
        </w:rPr>
        <w:t>………</w:t>
      </w:r>
      <w:r w:rsidR="005477DD">
        <w:rPr>
          <w:rFonts w:eastAsiaTheme="minorHAnsi"/>
          <w:kern w:val="2"/>
          <w:lang w:eastAsia="en-US"/>
          <w14:ligatures w14:val="standardContextual"/>
        </w:rPr>
        <w:t>………..</w:t>
      </w:r>
      <w:r w:rsidRPr="00FD0FE2">
        <w:rPr>
          <w:rFonts w:eastAsiaTheme="minorHAnsi"/>
          <w:kern w:val="2"/>
          <w:lang w:eastAsia="en-US"/>
          <w14:ligatures w14:val="standardContextual"/>
        </w:rPr>
        <w:tab/>
      </w:r>
      <w:r w:rsidRPr="00FD0FE2">
        <w:rPr>
          <w:sz w:val="24"/>
          <w:szCs w:val="24"/>
        </w:rPr>
        <w:tab/>
      </w:r>
    </w:p>
    <w:p w14:paraId="0774833E" w14:textId="32E28A7C" w:rsidR="0007029A" w:rsidRPr="00B52621" w:rsidRDefault="0007029A" w:rsidP="0007029A">
      <w:pPr>
        <w:pStyle w:val="Heading1"/>
        <w:keepNext w:val="0"/>
        <w:spacing w:before="240" w:line="259" w:lineRule="auto"/>
        <w:jc w:val="center"/>
        <w:rPr>
          <w:b/>
          <w:sz w:val="32"/>
          <w:szCs w:val="32"/>
          <w:u w:val="single"/>
        </w:rPr>
      </w:pPr>
      <w:bookmarkStart w:id="65" w:name="_Toc215215812"/>
      <w:bookmarkStart w:id="66" w:name="_Toc216774261"/>
      <w:r w:rsidRPr="00B52621">
        <w:rPr>
          <w:b/>
          <w:sz w:val="32"/>
          <w:szCs w:val="32"/>
          <w:u w:val="single"/>
        </w:rPr>
        <w:lastRenderedPageBreak/>
        <w:t>ΠΑΡΑΡΤΗΜΑ 3</w:t>
      </w:r>
      <w:bookmarkEnd w:id="65"/>
      <w:bookmarkEnd w:id="66"/>
      <w:r w:rsidRPr="00B52621">
        <w:rPr>
          <w:b/>
          <w:sz w:val="32"/>
          <w:szCs w:val="32"/>
          <w:u w:val="single"/>
        </w:rPr>
        <w:t xml:space="preserve"> </w:t>
      </w:r>
    </w:p>
    <w:p w14:paraId="1BDBA81C" w14:textId="77777777" w:rsidR="0007029A" w:rsidRPr="00B52621" w:rsidRDefault="0007029A" w:rsidP="0007029A">
      <w:pPr>
        <w:pStyle w:val="Heading1"/>
        <w:keepNext w:val="0"/>
        <w:spacing w:before="240" w:line="259" w:lineRule="auto"/>
        <w:jc w:val="center"/>
        <w:rPr>
          <w:b/>
          <w:sz w:val="32"/>
          <w:szCs w:val="32"/>
          <w:u w:val="single"/>
        </w:rPr>
      </w:pPr>
      <w:bookmarkStart w:id="67" w:name="_Toc215215813"/>
      <w:bookmarkStart w:id="68" w:name="_Toc216774262"/>
      <w:r w:rsidRPr="00B52621">
        <w:rPr>
          <w:b/>
          <w:sz w:val="32"/>
          <w:szCs w:val="32"/>
          <w:u w:val="single"/>
        </w:rPr>
        <w:t>Βήματα για διευκόλυνση εφαρμογής της τηλεργασίας</w:t>
      </w:r>
      <w:bookmarkEnd w:id="67"/>
      <w:bookmarkEnd w:id="68"/>
    </w:p>
    <w:p w14:paraId="54CCF1B1" w14:textId="77777777" w:rsidR="0007029A" w:rsidRPr="000D7DA3" w:rsidRDefault="0007029A" w:rsidP="0007029A"/>
    <w:p w14:paraId="556103FE" w14:textId="49E7A38D" w:rsidR="0007029A" w:rsidRPr="0056016E" w:rsidRDefault="0007029A" w:rsidP="0007029A">
      <w:pPr>
        <w:spacing w:line="240" w:lineRule="auto"/>
        <w:jc w:val="both"/>
        <w:rPr>
          <w:b/>
          <w:color w:val="F68B1E"/>
          <w:sz w:val="24"/>
          <w:szCs w:val="24"/>
          <w:u w:val="single"/>
        </w:rPr>
      </w:pPr>
      <w:bookmarkStart w:id="69" w:name="_heading=h.xjgrs9ds2esc" w:colFirst="0" w:colLast="0"/>
      <w:bookmarkEnd w:id="69"/>
      <w:r w:rsidRPr="0056016E">
        <w:rPr>
          <w:b/>
          <w:color w:val="F68B1E"/>
          <w:sz w:val="24"/>
          <w:szCs w:val="24"/>
          <w:u w:val="single"/>
        </w:rPr>
        <w:t>Βήμα 1</w:t>
      </w:r>
      <w:r w:rsidRPr="002A2A9C">
        <w:rPr>
          <w:b/>
          <w:color w:val="F68B1E"/>
          <w:sz w:val="24"/>
          <w:szCs w:val="24"/>
          <w:u w:val="single"/>
        </w:rPr>
        <w:t>:</w:t>
      </w:r>
      <w:r w:rsidRPr="0056016E">
        <w:rPr>
          <w:b/>
          <w:color w:val="F68B1E"/>
          <w:sz w:val="24"/>
          <w:szCs w:val="24"/>
        </w:rPr>
        <w:t xml:space="preserve"> </w:t>
      </w:r>
      <w:r w:rsidRPr="0056016E">
        <w:rPr>
          <w:b/>
          <w:bCs/>
          <w:color w:val="75A0D4"/>
          <w:sz w:val="24"/>
          <w:szCs w:val="24"/>
        </w:rPr>
        <w:t>Εξέταση καταλληλότητας υπαλλήλων για τηλεργασία</w:t>
      </w:r>
    </w:p>
    <w:p w14:paraId="05E3084F" w14:textId="77777777" w:rsidR="0007029A" w:rsidRPr="0056016E" w:rsidRDefault="0007029A" w:rsidP="0007029A">
      <w:pPr>
        <w:spacing w:line="240" w:lineRule="auto"/>
        <w:jc w:val="both"/>
        <w:rPr>
          <w:rFonts w:eastAsia="Calibri"/>
          <w:kern w:val="2"/>
          <w:sz w:val="24"/>
          <w:szCs w:val="24"/>
          <w:lang w:eastAsia="en-US"/>
          <w14:ligatures w14:val="standardContextual"/>
        </w:rPr>
      </w:pPr>
    </w:p>
    <w:p w14:paraId="71C27ACA" w14:textId="584D0B1A" w:rsidR="0007029A" w:rsidRPr="0056016E" w:rsidRDefault="0007029A" w:rsidP="0007029A">
      <w:pPr>
        <w:spacing w:line="240" w:lineRule="auto"/>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 xml:space="preserve">Το πρώτο που θα πρέπει να εξεταστεί είναι η καταλληλότητα των υπαλλήλων κάθε Υπηρεσίας για τηλεργασία (σχετική είναι η </w:t>
      </w:r>
      <w:r w:rsidR="00CD4780">
        <w:rPr>
          <w:rFonts w:eastAsia="Calibri"/>
          <w:kern w:val="2"/>
          <w:sz w:val="24"/>
          <w:szCs w:val="24"/>
          <w:lang w:eastAsia="en-US"/>
          <w14:ligatures w14:val="standardContextual"/>
        </w:rPr>
        <w:t>Ενότητα</w:t>
      </w:r>
      <w:r w:rsidR="00CD4780" w:rsidRPr="005477DD">
        <w:rPr>
          <w:rFonts w:eastAsia="Calibri"/>
          <w:kern w:val="2"/>
          <w:sz w:val="24"/>
          <w:szCs w:val="24"/>
          <w:lang w:eastAsia="en-US"/>
          <w14:ligatures w14:val="standardContextual"/>
        </w:rPr>
        <w:t xml:space="preserve"> </w:t>
      </w:r>
      <w:r w:rsidRPr="005477DD">
        <w:rPr>
          <w:rFonts w:eastAsia="Calibri"/>
          <w:kern w:val="2"/>
          <w:sz w:val="24"/>
          <w:szCs w:val="24"/>
          <w:lang w:eastAsia="en-US"/>
          <w14:ligatures w14:val="standardContextual"/>
        </w:rPr>
        <w:t>1</w:t>
      </w:r>
      <w:r w:rsidRPr="0056016E">
        <w:rPr>
          <w:rFonts w:eastAsia="Calibri"/>
          <w:kern w:val="2"/>
          <w:sz w:val="24"/>
          <w:szCs w:val="24"/>
          <w:lang w:eastAsia="en-US"/>
          <w14:ligatures w14:val="standardContextual"/>
        </w:rPr>
        <w:t xml:space="preserve"> του Εγχειριδίου) και ακολούθως</w:t>
      </w:r>
      <w:r w:rsidR="005477DD">
        <w:rPr>
          <w:rFonts w:eastAsia="Calibri"/>
          <w:kern w:val="2"/>
          <w:sz w:val="24"/>
          <w:szCs w:val="24"/>
          <w:lang w:eastAsia="en-US"/>
          <w14:ligatures w14:val="standardContextual"/>
        </w:rPr>
        <w:t>,</w:t>
      </w:r>
      <w:r w:rsidRPr="0056016E">
        <w:rPr>
          <w:rFonts w:eastAsia="Calibri"/>
          <w:kern w:val="2"/>
          <w:sz w:val="24"/>
          <w:szCs w:val="24"/>
          <w:lang w:eastAsia="en-US"/>
          <w14:ligatures w14:val="standardContextual"/>
        </w:rPr>
        <w:t xml:space="preserve"> να γίνει καταγραφή όσων υπαλλήλων θα κριθούν κατάλληλοι για τηλεργασία σε σχετικό Πίνακα. Νοείται ότι σε αποκλειστική θέση να κρίνει αν ο υπάλληλος είναι εφικτό να τηλεργάζεται είναι ο οικείος Προϊστάμενος Τμήματος, ο οποίος γνωρίζει τα καθήκοντα του καθενός, αλλά και συνολικά τα υπηρεσιακά δεδομένα και ανάγκες</w:t>
      </w:r>
      <w:r w:rsidR="00142A21">
        <w:rPr>
          <w:rFonts w:eastAsia="Calibri"/>
          <w:kern w:val="2"/>
          <w:sz w:val="24"/>
          <w:szCs w:val="24"/>
          <w:lang w:eastAsia="en-US"/>
          <w14:ligatures w14:val="standardContextual"/>
        </w:rPr>
        <w:t xml:space="preserve"> της Υπηρεσίας του</w:t>
      </w:r>
      <w:r w:rsidRPr="0056016E">
        <w:rPr>
          <w:rFonts w:eastAsia="Calibri"/>
          <w:kern w:val="2"/>
          <w:sz w:val="24"/>
          <w:szCs w:val="24"/>
          <w:lang w:eastAsia="en-US"/>
          <w14:ligatures w14:val="standardContextual"/>
        </w:rPr>
        <w:t xml:space="preserve">. </w:t>
      </w:r>
      <w:r w:rsidR="00142A21" w:rsidRPr="00142A21">
        <w:rPr>
          <w:rFonts w:eastAsia="Calibri"/>
          <w:kern w:val="2"/>
          <w:sz w:val="24"/>
          <w:szCs w:val="24"/>
          <w:lang w:eastAsia="en-US"/>
          <w14:ligatures w14:val="standardContextual"/>
        </w:rPr>
        <w:t>Νοείται ότι ο οικείος Προϊστάμενος Τμήματος, για διαμόρφωση τελικής απόφασης για όλους τους υπαλλήλους, διαβουλεύεται με τους υπόλοιπους προϊστάμενους της Υπηρεσίας του.</w:t>
      </w:r>
      <w:r w:rsidR="00142A21">
        <w:rPr>
          <w:rFonts w:eastAsia="Calibri"/>
          <w:kern w:val="2"/>
          <w:sz w:val="24"/>
          <w:szCs w:val="24"/>
          <w:lang w:eastAsia="en-US"/>
          <w14:ligatures w14:val="standardContextual"/>
        </w:rPr>
        <w:t xml:space="preserve"> </w:t>
      </w:r>
      <w:r w:rsidRPr="0056016E">
        <w:rPr>
          <w:rFonts w:eastAsia="Calibri"/>
          <w:kern w:val="2"/>
          <w:sz w:val="24"/>
          <w:szCs w:val="24"/>
          <w:lang w:eastAsia="en-US"/>
          <w14:ligatures w14:val="standardContextual"/>
        </w:rPr>
        <w:t>Συστήνεται, όμως, όπως δίδεται περιθώριο συζήτησης και παροχής των αναγκαίων επεξηγήσεων στους επηρεαζόμενους υπαλλήλους προς αποφυγή αμφισβητήσεων.</w:t>
      </w:r>
    </w:p>
    <w:p w14:paraId="4CED8B26" w14:textId="77777777" w:rsidR="0007029A" w:rsidRPr="0056016E" w:rsidRDefault="0007029A" w:rsidP="0007029A">
      <w:pPr>
        <w:spacing w:line="240" w:lineRule="auto"/>
        <w:jc w:val="both"/>
        <w:rPr>
          <w:rFonts w:eastAsia="Calibri"/>
          <w:kern w:val="2"/>
          <w:sz w:val="24"/>
          <w:szCs w:val="24"/>
          <w:lang w:eastAsia="en-US"/>
          <w14:ligatures w14:val="standardContextual"/>
        </w:rPr>
      </w:pPr>
    </w:p>
    <w:p w14:paraId="4FFFFCB5" w14:textId="60ADD998" w:rsidR="0007029A" w:rsidRDefault="0007029A" w:rsidP="0007029A">
      <w:pPr>
        <w:spacing w:line="240" w:lineRule="auto"/>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 xml:space="preserve">Προς διευκόλυνση της εξέτασης από τον </w:t>
      </w:r>
      <w:bookmarkStart w:id="70" w:name="_Hlk212715125"/>
      <w:r w:rsidRPr="0056016E">
        <w:rPr>
          <w:rFonts w:eastAsia="Calibri"/>
          <w:kern w:val="2"/>
          <w:sz w:val="24"/>
          <w:szCs w:val="24"/>
          <w:lang w:eastAsia="en-US"/>
          <w14:ligatures w14:val="standardContextual"/>
        </w:rPr>
        <w:t xml:space="preserve">οικείο </w:t>
      </w:r>
      <w:bookmarkStart w:id="71" w:name="_Hlk185334135"/>
      <w:r w:rsidRPr="0056016E">
        <w:rPr>
          <w:rFonts w:eastAsia="Calibri"/>
          <w:kern w:val="2"/>
          <w:sz w:val="24"/>
          <w:szCs w:val="24"/>
          <w:lang w:eastAsia="en-US"/>
          <w14:ligatures w14:val="standardContextual"/>
        </w:rPr>
        <w:t>άμεσα προϊστάμενο</w:t>
      </w:r>
      <w:r>
        <w:rPr>
          <w:rFonts w:eastAsia="Calibri"/>
          <w:kern w:val="2"/>
          <w:sz w:val="24"/>
          <w:szCs w:val="24"/>
          <w:lang w:eastAsia="en-US"/>
          <w14:ligatures w14:val="standardContextual"/>
        </w:rPr>
        <w:t xml:space="preserve"> </w:t>
      </w:r>
      <w:r w:rsidRPr="0056016E">
        <w:rPr>
          <w:rFonts w:eastAsia="Calibri"/>
          <w:kern w:val="2"/>
          <w:sz w:val="24"/>
          <w:szCs w:val="24"/>
          <w:lang w:eastAsia="en-US"/>
          <w14:ligatures w14:val="standardContextual"/>
        </w:rPr>
        <w:t>/Προϊστάμενο Τμήματος</w:t>
      </w:r>
      <w:bookmarkEnd w:id="70"/>
      <w:r w:rsidRPr="0056016E">
        <w:rPr>
          <w:rFonts w:eastAsia="Calibri"/>
          <w:kern w:val="2"/>
          <w:sz w:val="24"/>
          <w:szCs w:val="24"/>
          <w:lang w:eastAsia="en-US"/>
          <w14:ligatures w14:val="standardContextual"/>
        </w:rPr>
        <w:t>,</w:t>
      </w:r>
      <w:bookmarkEnd w:id="71"/>
      <w:r w:rsidRPr="0056016E">
        <w:rPr>
          <w:rFonts w:eastAsia="Calibri"/>
          <w:kern w:val="2"/>
          <w:sz w:val="24"/>
          <w:szCs w:val="24"/>
          <w:lang w:eastAsia="en-US"/>
          <w14:ligatures w14:val="standardContextual"/>
        </w:rPr>
        <w:t xml:space="preserve"> κατά πόσο ένας υπάλληλος μπορεί να εργαστεί με τηλεργασία, μπορούν να απαντηθούν τα πιο κάτω ερωτήματα</w:t>
      </w:r>
      <w:r w:rsidR="00826BC8">
        <w:rPr>
          <w:rFonts w:eastAsia="Calibri"/>
          <w:kern w:val="2"/>
          <w:sz w:val="24"/>
          <w:szCs w:val="24"/>
          <w:lang w:eastAsia="en-US"/>
          <w14:ligatures w14:val="standardContextual"/>
        </w:rPr>
        <w:t>:</w:t>
      </w:r>
      <w:r w:rsidRPr="0056016E">
        <w:rPr>
          <w:rFonts w:eastAsia="Calibri"/>
          <w:kern w:val="2"/>
          <w:sz w:val="24"/>
          <w:szCs w:val="24"/>
          <w:lang w:eastAsia="en-US"/>
          <w14:ligatures w14:val="standardContextual"/>
        </w:rPr>
        <w:t xml:space="preserve"> </w:t>
      </w:r>
    </w:p>
    <w:p w14:paraId="2A8E85AB" w14:textId="77777777" w:rsidR="0007029A" w:rsidRDefault="0007029A" w:rsidP="0007029A">
      <w:pPr>
        <w:spacing w:line="240" w:lineRule="auto"/>
        <w:jc w:val="both"/>
        <w:rPr>
          <w:rFonts w:eastAsia="Calibri"/>
          <w:kern w:val="2"/>
          <w:sz w:val="24"/>
          <w:szCs w:val="24"/>
          <w:lang w:eastAsia="en-US"/>
          <w14:ligatures w14:val="standardContextual"/>
        </w:rPr>
      </w:pPr>
    </w:p>
    <w:p w14:paraId="38AAC9C3" w14:textId="77777777" w:rsidR="0007029A" w:rsidRPr="0056016E" w:rsidRDefault="0007029A" w:rsidP="0007029A">
      <w:pPr>
        <w:spacing w:line="240" w:lineRule="auto"/>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Για να κριθεί δυνατή η απασχόληση με τηλεργασία, όλα τα ερωτήματα (</w:t>
      </w:r>
      <w:r w:rsidRPr="0056016E">
        <w:rPr>
          <w:rFonts w:eastAsia="Calibri"/>
          <w:kern w:val="2"/>
          <w:sz w:val="24"/>
          <w:szCs w:val="24"/>
          <w:lang w:val="en-US" w:eastAsia="en-US"/>
          <w14:ligatures w14:val="standardContextual"/>
        </w:rPr>
        <w:t>i</w:t>
      </w:r>
      <w:r w:rsidRPr="0056016E">
        <w:rPr>
          <w:rFonts w:eastAsia="Calibri"/>
          <w:kern w:val="2"/>
          <w:sz w:val="24"/>
          <w:szCs w:val="24"/>
          <w:lang w:eastAsia="en-US"/>
          <w14:ligatures w14:val="standardContextual"/>
        </w:rPr>
        <w:t>) – (</w:t>
      </w:r>
      <w:r w:rsidRPr="0056016E">
        <w:rPr>
          <w:rFonts w:eastAsia="Calibri"/>
          <w:kern w:val="2"/>
          <w:sz w:val="24"/>
          <w:szCs w:val="24"/>
          <w:lang w:val="en-US" w:eastAsia="en-US"/>
          <w14:ligatures w14:val="standardContextual"/>
        </w:rPr>
        <w:t>iii</w:t>
      </w:r>
      <w:r w:rsidRPr="0056016E">
        <w:rPr>
          <w:rFonts w:eastAsia="Calibri"/>
          <w:kern w:val="2"/>
          <w:sz w:val="24"/>
          <w:szCs w:val="24"/>
          <w:lang w:eastAsia="en-US"/>
          <w14:ligatures w14:val="standardContextual"/>
        </w:rPr>
        <w:t>) θα πρέπει να έχουν θετική απάντηση και όλα τα ερωτήματα (</w:t>
      </w:r>
      <w:r w:rsidRPr="0056016E">
        <w:rPr>
          <w:rFonts w:eastAsia="Calibri"/>
          <w:kern w:val="2"/>
          <w:sz w:val="24"/>
          <w:szCs w:val="24"/>
          <w:lang w:val="en-US" w:eastAsia="en-US"/>
          <w14:ligatures w14:val="standardContextual"/>
        </w:rPr>
        <w:t>iv</w:t>
      </w:r>
      <w:r w:rsidRPr="0056016E">
        <w:rPr>
          <w:rFonts w:eastAsia="Calibri"/>
          <w:kern w:val="2"/>
          <w:sz w:val="24"/>
          <w:szCs w:val="24"/>
          <w:lang w:eastAsia="en-US"/>
          <w14:ligatures w14:val="standardContextual"/>
        </w:rPr>
        <w:t>) – (</w:t>
      </w:r>
      <w:r w:rsidRPr="0056016E">
        <w:rPr>
          <w:rFonts w:eastAsia="Calibri"/>
          <w:kern w:val="2"/>
          <w:sz w:val="24"/>
          <w:szCs w:val="24"/>
          <w:lang w:val="en-US" w:eastAsia="en-US"/>
          <w14:ligatures w14:val="standardContextual"/>
        </w:rPr>
        <w:t>vi</w:t>
      </w:r>
      <w:r w:rsidRPr="0056016E">
        <w:rPr>
          <w:rFonts w:eastAsia="Calibri"/>
          <w:kern w:val="2"/>
          <w:sz w:val="24"/>
          <w:szCs w:val="24"/>
          <w:lang w:eastAsia="en-US"/>
          <w14:ligatures w14:val="standardContextual"/>
        </w:rPr>
        <w:t>) αρνητική απάντηση.</w:t>
      </w:r>
    </w:p>
    <w:p w14:paraId="0B0B131D" w14:textId="77777777" w:rsidR="0007029A" w:rsidRPr="0056016E" w:rsidRDefault="0007029A" w:rsidP="0007029A">
      <w:pPr>
        <w:spacing w:line="240" w:lineRule="auto"/>
        <w:jc w:val="both"/>
        <w:rPr>
          <w:rFonts w:eastAsia="Calibri"/>
          <w:kern w:val="2"/>
          <w:sz w:val="24"/>
          <w:szCs w:val="24"/>
          <w:lang w:eastAsia="en-US"/>
          <w14:ligatures w14:val="standardContextual"/>
        </w:rPr>
      </w:pPr>
    </w:p>
    <w:p w14:paraId="42E8E7C6" w14:textId="77777777" w:rsidR="0007029A" w:rsidRPr="0056016E" w:rsidRDefault="0007029A" w:rsidP="0007029A">
      <w:pPr>
        <w:numPr>
          <w:ilvl w:val="0"/>
          <w:numId w:val="37"/>
        </w:numPr>
        <w:spacing w:after="160" w:line="240" w:lineRule="auto"/>
        <w:contextualSpacing/>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 xml:space="preserve">Λαμβάνοντας υπόψη τη φύση των καθηκόντων του υπαλλήλου, είναι δυνατή η εκτέλεσή τους (έστω και μέρος αυτών) με τηλεργασία; </w:t>
      </w:r>
    </w:p>
    <w:p w14:paraId="7C105F28" w14:textId="77777777" w:rsidR="0007029A" w:rsidRPr="0056016E" w:rsidRDefault="0007029A" w:rsidP="0007029A">
      <w:pPr>
        <w:spacing w:line="240" w:lineRule="auto"/>
        <w:jc w:val="both"/>
        <w:rPr>
          <w:rFonts w:eastAsia="Calibri"/>
          <w:kern w:val="2"/>
          <w:sz w:val="24"/>
          <w:szCs w:val="24"/>
          <w:lang w:eastAsia="en-US"/>
          <w14:ligatures w14:val="standardContextual"/>
        </w:rPr>
      </w:pPr>
    </w:p>
    <w:p w14:paraId="1B1F85A2" w14:textId="48DF9CB4" w:rsidR="0007029A" w:rsidRPr="0056016E" w:rsidRDefault="0007029A" w:rsidP="0007029A">
      <w:pPr>
        <w:numPr>
          <w:ilvl w:val="0"/>
          <w:numId w:val="37"/>
        </w:numPr>
        <w:spacing w:after="160" w:line="240" w:lineRule="auto"/>
        <w:contextualSpacing/>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Προκειμένου για δημόσιο υπάλληλο έχει συμπληρώσει  τουλάχιστον ένα χρόνο υπηρεσίας στη θέση που κατέχει και προκειμένου για εργοδοτούμενο ορισμένου ή αορίστου χρόνου τουλάχιστον ένα χρόνο στα καθήκοντα που εκτελεί τη συγκεκριμένη περίοδο;</w:t>
      </w:r>
    </w:p>
    <w:p w14:paraId="23565452" w14:textId="77777777" w:rsidR="0007029A" w:rsidRPr="0056016E" w:rsidRDefault="0007029A" w:rsidP="0007029A">
      <w:pPr>
        <w:spacing w:line="240" w:lineRule="auto"/>
        <w:jc w:val="both"/>
        <w:rPr>
          <w:rFonts w:eastAsia="Calibri"/>
          <w:kern w:val="2"/>
          <w:sz w:val="24"/>
          <w:szCs w:val="24"/>
          <w:lang w:eastAsia="en-US"/>
          <w14:ligatures w14:val="standardContextual"/>
        </w:rPr>
      </w:pPr>
    </w:p>
    <w:p w14:paraId="41ED97AB" w14:textId="77777777" w:rsidR="0007029A" w:rsidRPr="0056016E" w:rsidRDefault="0007029A" w:rsidP="0007029A">
      <w:pPr>
        <w:numPr>
          <w:ilvl w:val="0"/>
          <w:numId w:val="37"/>
        </w:numPr>
        <w:spacing w:after="160" w:line="240" w:lineRule="auto"/>
        <w:contextualSpacing/>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 xml:space="preserve">Έχει εγκατασταθεί στην Υπηρεσία όπου υπηρετεί ο υπάλληλος το Σύστημα Αυτοματοποίησης Γραφείου (e-OASIS) για σκοπούς πρόσβασης του στην αλληλογραφία και στα υπηρεσιακά έγγραφα ή αν όχι, δεν είναι απαραίτητη η πρόσβαση του υπαλλήλου σε υπηρεσιακά έγγραφα για εκτέλεση των καθηκόντων του ή έστω μέρους αυτών;  </w:t>
      </w:r>
    </w:p>
    <w:p w14:paraId="52E058B5" w14:textId="77777777" w:rsidR="0007029A" w:rsidRPr="0056016E" w:rsidRDefault="0007029A" w:rsidP="0007029A">
      <w:pPr>
        <w:spacing w:line="240" w:lineRule="auto"/>
        <w:jc w:val="both"/>
        <w:rPr>
          <w:rFonts w:eastAsia="Calibri"/>
          <w:kern w:val="2"/>
          <w:sz w:val="24"/>
          <w:szCs w:val="24"/>
          <w:lang w:eastAsia="en-US"/>
          <w14:ligatures w14:val="standardContextual"/>
        </w:rPr>
      </w:pPr>
    </w:p>
    <w:p w14:paraId="03B7EC94" w14:textId="77777777" w:rsidR="0007029A" w:rsidRPr="0056016E" w:rsidRDefault="0007029A" w:rsidP="0007029A">
      <w:pPr>
        <w:numPr>
          <w:ilvl w:val="0"/>
          <w:numId w:val="37"/>
        </w:numPr>
        <w:spacing w:after="160" w:line="240" w:lineRule="auto"/>
        <w:contextualSpacing/>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Ο υπάλληλος εργάζεται με το σύστημα βάρδιας;</w:t>
      </w:r>
    </w:p>
    <w:p w14:paraId="41FB8E8E" w14:textId="77777777" w:rsidR="0007029A" w:rsidRPr="0056016E" w:rsidRDefault="0007029A" w:rsidP="0007029A">
      <w:pPr>
        <w:spacing w:line="240" w:lineRule="auto"/>
        <w:jc w:val="both"/>
        <w:rPr>
          <w:rFonts w:eastAsia="Calibri"/>
          <w:kern w:val="2"/>
          <w:sz w:val="24"/>
          <w:szCs w:val="24"/>
          <w:lang w:eastAsia="en-US"/>
          <w14:ligatures w14:val="standardContextual"/>
        </w:rPr>
      </w:pPr>
    </w:p>
    <w:p w14:paraId="6A98BE8A" w14:textId="77777777" w:rsidR="0007029A" w:rsidRPr="0056016E" w:rsidRDefault="0007029A" w:rsidP="0007029A">
      <w:pPr>
        <w:numPr>
          <w:ilvl w:val="0"/>
          <w:numId w:val="37"/>
        </w:numPr>
        <w:spacing w:after="160" w:line="240" w:lineRule="auto"/>
        <w:contextualSpacing/>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Απαιτείται σε τακτική (συνήθως καθημερινή) βάση η χρήση/πρόσβαση σε εξειδικευμένα πληροφοριακά συστήματα (πέραν του e-OASIS) για την εκτέλεση των καθηκόντων του υπαλλήλου;</w:t>
      </w:r>
    </w:p>
    <w:p w14:paraId="00D2B5FD" w14:textId="77777777" w:rsidR="0007029A" w:rsidRPr="0056016E" w:rsidRDefault="0007029A" w:rsidP="0007029A">
      <w:pPr>
        <w:spacing w:line="240" w:lineRule="auto"/>
        <w:jc w:val="both"/>
        <w:rPr>
          <w:rFonts w:eastAsia="Calibri"/>
          <w:kern w:val="2"/>
          <w:sz w:val="24"/>
          <w:szCs w:val="24"/>
          <w:lang w:eastAsia="en-US"/>
          <w14:ligatures w14:val="standardContextual"/>
        </w:rPr>
      </w:pPr>
    </w:p>
    <w:p w14:paraId="2E9C5612" w14:textId="77777777" w:rsidR="0007029A" w:rsidRPr="0056016E" w:rsidRDefault="0007029A" w:rsidP="0007029A">
      <w:pPr>
        <w:numPr>
          <w:ilvl w:val="0"/>
          <w:numId w:val="37"/>
        </w:numPr>
        <w:spacing w:after="160" w:line="240" w:lineRule="auto"/>
        <w:contextualSpacing/>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lastRenderedPageBreak/>
        <w:t>Ο υπάλληλος χειρίζεται σε τακτική (συνήθως καθημερινή) βάση διαβαθμισμένα έγγραφα/πληροφορίες;</w:t>
      </w:r>
    </w:p>
    <w:p w14:paraId="3E9EBBFE" w14:textId="77777777" w:rsidR="0007029A" w:rsidRPr="0056016E" w:rsidRDefault="0007029A" w:rsidP="0007029A">
      <w:pPr>
        <w:spacing w:line="240" w:lineRule="auto"/>
        <w:jc w:val="both"/>
        <w:rPr>
          <w:rFonts w:eastAsia="Calibri"/>
          <w:b/>
          <w:bCs/>
          <w:kern w:val="2"/>
          <w:sz w:val="24"/>
          <w:szCs w:val="24"/>
          <w:lang w:eastAsia="en-US"/>
          <w14:ligatures w14:val="standardContextual"/>
        </w:rPr>
      </w:pPr>
    </w:p>
    <w:p w14:paraId="6A9EE13D" w14:textId="27F3AC17" w:rsidR="0007029A" w:rsidRPr="0056016E" w:rsidRDefault="0007029A" w:rsidP="0007029A">
      <w:pPr>
        <w:spacing w:line="240" w:lineRule="auto"/>
        <w:jc w:val="both"/>
        <w:rPr>
          <w:b/>
          <w:bCs/>
          <w:color w:val="75A0D4"/>
          <w:sz w:val="24"/>
          <w:szCs w:val="24"/>
        </w:rPr>
      </w:pPr>
      <w:r w:rsidRPr="0056016E">
        <w:rPr>
          <w:b/>
          <w:color w:val="F68B1E"/>
          <w:sz w:val="24"/>
          <w:szCs w:val="24"/>
          <w:u w:val="single"/>
        </w:rPr>
        <w:t>Βήμα 2</w:t>
      </w:r>
      <w:r w:rsidRPr="00042210">
        <w:rPr>
          <w:b/>
          <w:color w:val="F68B1E"/>
          <w:sz w:val="24"/>
          <w:szCs w:val="24"/>
          <w:u w:val="single"/>
        </w:rPr>
        <w:t>:</w:t>
      </w:r>
      <w:r w:rsidRPr="0056016E">
        <w:rPr>
          <w:b/>
          <w:color w:val="F68B1E"/>
          <w:sz w:val="24"/>
          <w:szCs w:val="24"/>
        </w:rPr>
        <w:t xml:space="preserve"> </w:t>
      </w:r>
      <w:r w:rsidRPr="0056016E">
        <w:rPr>
          <w:b/>
          <w:bCs/>
          <w:color w:val="75A0D4"/>
          <w:sz w:val="24"/>
          <w:szCs w:val="24"/>
        </w:rPr>
        <w:t>Εκδήλωση Ενδιαφέροντος για τηλεργασία</w:t>
      </w:r>
    </w:p>
    <w:p w14:paraId="6C33E123" w14:textId="77777777" w:rsidR="0007029A" w:rsidRPr="0056016E" w:rsidRDefault="0007029A" w:rsidP="0007029A">
      <w:pPr>
        <w:spacing w:line="240" w:lineRule="auto"/>
        <w:jc w:val="both"/>
        <w:rPr>
          <w:rFonts w:eastAsia="Calibri"/>
          <w:kern w:val="2"/>
          <w:sz w:val="24"/>
          <w:szCs w:val="24"/>
          <w:lang w:eastAsia="en-US"/>
          <w14:ligatures w14:val="standardContextual"/>
        </w:rPr>
      </w:pPr>
    </w:p>
    <w:p w14:paraId="1D50DED9" w14:textId="04AA2B48" w:rsidR="0007029A" w:rsidRPr="0056016E" w:rsidRDefault="0007029A" w:rsidP="0007029A">
      <w:pPr>
        <w:spacing w:line="240" w:lineRule="auto"/>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 xml:space="preserve">Σε δεύτερο στάδιο, όσοι υπάλληλοι κριθούν κατάλληλοι για τηλεργασία, και δεδομένου ότι ενδιαφέρονται να τηλεργαστούν, θα πρέπει  να συμπληρώσουν το </w:t>
      </w:r>
      <w:r w:rsidRPr="00826BC8">
        <w:rPr>
          <w:rFonts w:eastAsia="Calibri"/>
          <w:kern w:val="2"/>
          <w:sz w:val="24"/>
          <w:szCs w:val="24"/>
          <w:lang w:eastAsia="en-US"/>
          <w14:ligatures w14:val="standardContextual"/>
        </w:rPr>
        <w:t xml:space="preserve">Έντυπο </w:t>
      </w:r>
      <w:bookmarkStart w:id="72" w:name="_Hlk212717750"/>
      <w:r w:rsidRPr="00826BC8">
        <w:rPr>
          <w:rFonts w:eastAsia="Calibri"/>
          <w:kern w:val="2"/>
          <w:sz w:val="24"/>
          <w:szCs w:val="24"/>
          <w:lang w:eastAsia="en-US"/>
          <w14:ligatures w14:val="standardContextual"/>
        </w:rPr>
        <w:t>«</w:t>
      </w:r>
      <w:bookmarkStart w:id="73" w:name="_Hlk212715774"/>
      <w:r w:rsidRPr="00826BC8">
        <w:rPr>
          <w:rFonts w:eastAsia="Calibri"/>
          <w:kern w:val="2"/>
          <w:sz w:val="24"/>
          <w:szCs w:val="24"/>
          <w:lang w:eastAsia="en-US"/>
          <w14:ligatures w14:val="standardContextual"/>
        </w:rPr>
        <w:t>Εκδήλωση Ενδιαφέροντος για τηλεργασία</w:t>
      </w:r>
      <w:bookmarkEnd w:id="73"/>
      <w:r w:rsidRPr="00826BC8">
        <w:rPr>
          <w:rFonts w:eastAsia="Calibri"/>
          <w:kern w:val="2"/>
          <w:sz w:val="24"/>
          <w:szCs w:val="24"/>
          <w:lang w:eastAsia="en-US"/>
          <w14:ligatures w14:val="standardContextual"/>
        </w:rPr>
        <w:t xml:space="preserve">», το οποίο επισυνάπτεται </w:t>
      </w:r>
      <w:r w:rsidR="00826BC8">
        <w:rPr>
          <w:rFonts w:eastAsia="Calibri"/>
          <w:kern w:val="2"/>
          <w:sz w:val="24"/>
          <w:szCs w:val="24"/>
          <w:lang w:eastAsia="en-US"/>
          <w14:ligatures w14:val="standardContextual"/>
        </w:rPr>
        <w:t>ως</w:t>
      </w:r>
      <w:r w:rsidRPr="00826BC8">
        <w:rPr>
          <w:rFonts w:eastAsia="Calibri"/>
          <w:kern w:val="2"/>
          <w:sz w:val="24"/>
          <w:szCs w:val="24"/>
          <w:lang w:eastAsia="en-US"/>
          <w14:ligatures w14:val="standardContextual"/>
        </w:rPr>
        <w:t xml:space="preserve"> </w:t>
      </w:r>
      <w:r w:rsidRPr="00644D5F">
        <w:rPr>
          <w:rFonts w:eastAsia="Calibri"/>
          <w:b/>
          <w:bCs/>
          <w:kern w:val="2"/>
          <w:sz w:val="24"/>
          <w:szCs w:val="24"/>
          <w:u w:val="single"/>
          <w:lang w:eastAsia="en-US"/>
          <w14:ligatures w14:val="standardContextual"/>
        </w:rPr>
        <w:t>Παράρτημα 1</w:t>
      </w:r>
      <w:r w:rsidRPr="0056016E">
        <w:rPr>
          <w:rFonts w:eastAsia="Calibri"/>
          <w:kern w:val="2"/>
          <w:sz w:val="24"/>
          <w:szCs w:val="24"/>
          <w:lang w:eastAsia="en-US"/>
          <w14:ligatures w14:val="standardContextual"/>
        </w:rPr>
        <w:t xml:space="preserve"> και αφού το υπογράψουν, να το υποβάλουν στον </w:t>
      </w:r>
      <w:bookmarkStart w:id="74" w:name="_Hlk212723286"/>
      <w:r w:rsidRPr="0056016E">
        <w:rPr>
          <w:rFonts w:eastAsia="Calibri"/>
          <w:kern w:val="2"/>
          <w:sz w:val="24"/>
          <w:szCs w:val="24"/>
          <w:lang w:eastAsia="en-US"/>
          <w14:ligatures w14:val="standardContextual"/>
        </w:rPr>
        <w:t>άμεσα προϊστάμενό τους ή στον οικείο Προϊστάμενο Τμήματος, όπως θα του</w:t>
      </w:r>
      <w:r w:rsidR="004C322C">
        <w:rPr>
          <w:rFonts w:eastAsia="Calibri"/>
          <w:kern w:val="2"/>
          <w:sz w:val="24"/>
          <w:szCs w:val="24"/>
          <w:lang w:eastAsia="en-US"/>
          <w14:ligatures w14:val="standardContextual"/>
        </w:rPr>
        <w:t>ς</w:t>
      </w:r>
      <w:r w:rsidRPr="0056016E">
        <w:rPr>
          <w:rFonts w:eastAsia="Calibri"/>
          <w:kern w:val="2"/>
          <w:sz w:val="24"/>
          <w:szCs w:val="24"/>
          <w:lang w:eastAsia="en-US"/>
          <w14:ligatures w14:val="standardContextual"/>
        </w:rPr>
        <w:t xml:space="preserve"> υποδειχθεί. </w:t>
      </w:r>
      <w:bookmarkEnd w:id="74"/>
    </w:p>
    <w:p w14:paraId="4281EA4C" w14:textId="77777777" w:rsidR="0007029A" w:rsidRPr="0056016E" w:rsidRDefault="0007029A" w:rsidP="0007029A">
      <w:pPr>
        <w:spacing w:line="240" w:lineRule="auto"/>
        <w:jc w:val="both"/>
        <w:rPr>
          <w:rFonts w:eastAsia="Calibri"/>
          <w:kern w:val="2"/>
          <w:sz w:val="24"/>
          <w:szCs w:val="24"/>
          <w:lang w:eastAsia="en-US"/>
          <w14:ligatures w14:val="standardContextual"/>
        </w:rPr>
      </w:pPr>
    </w:p>
    <w:bookmarkEnd w:id="72"/>
    <w:p w14:paraId="0D0639AF" w14:textId="726B0548" w:rsidR="0007029A" w:rsidRPr="0056016E" w:rsidRDefault="0007029A" w:rsidP="0007029A">
      <w:pPr>
        <w:spacing w:line="240" w:lineRule="auto"/>
        <w:jc w:val="both"/>
        <w:rPr>
          <w:b/>
          <w:color w:val="F68B1E"/>
          <w:sz w:val="24"/>
          <w:szCs w:val="24"/>
          <w:u w:val="single"/>
        </w:rPr>
      </w:pPr>
      <w:r w:rsidRPr="0056016E">
        <w:rPr>
          <w:b/>
          <w:color w:val="F68B1E"/>
          <w:sz w:val="24"/>
          <w:szCs w:val="24"/>
          <w:u w:val="single"/>
        </w:rPr>
        <w:t>Βήμα 3</w:t>
      </w:r>
      <w:r w:rsidRPr="002A2A9C">
        <w:rPr>
          <w:b/>
          <w:color w:val="F68B1E"/>
          <w:sz w:val="24"/>
          <w:szCs w:val="24"/>
          <w:u w:val="single"/>
        </w:rPr>
        <w:t>:</w:t>
      </w:r>
      <w:r w:rsidRPr="0056016E">
        <w:rPr>
          <w:b/>
          <w:color w:val="F68B1E"/>
          <w:sz w:val="24"/>
          <w:szCs w:val="24"/>
        </w:rPr>
        <w:t xml:space="preserve"> </w:t>
      </w:r>
      <w:r w:rsidRPr="0056016E">
        <w:rPr>
          <w:b/>
          <w:bCs/>
          <w:color w:val="75A0D4"/>
          <w:sz w:val="24"/>
          <w:szCs w:val="24"/>
        </w:rPr>
        <w:t>Καταγραφή υπαλλήλων που εκδήλωσαν ενδιαφέρον και κρίθηκαν κατάλληλοι για τηλεργασία</w:t>
      </w:r>
    </w:p>
    <w:p w14:paraId="42DF9A68" w14:textId="77777777"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p>
    <w:p w14:paraId="17336B97" w14:textId="65AAD516"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 xml:space="preserve">Στη συνέχεια, θα πρέπει να γίνει καταγραφή </w:t>
      </w:r>
      <w:r w:rsidR="008E3FF7">
        <w:rPr>
          <w:rFonts w:eastAsia="Calibri"/>
          <w:kern w:val="2"/>
          <w:sz w:val="24"/>
          <w:szCs w:val="24"/>
          <w:lang w:eastAsia="en-US"/>
          <w14:ligatures w14:val="standardContextual"/>
        </w:rPr>
        <w:t xml:space="preserve">σε σχετικό Πίνακα, </w:t>
      </w:r>
      <w:r w:rsidRPr="0056016E">
        <w:rPr>
          <w:rFonts w:eastAsia="Calibri"/>
          <w:kern w:val="2"/>
          <w:sz w:val="24"/>
          <w:szCs w:val="24"/>
          <w:lang w:eastAsia="en-US"/>
          <w14:ligatures w14:val="standardContextual"/>
        </w:rPr>
        <w:t xml:space="preserve">των υπαλλήλων που δήλωσαν ενδιαφέρον και κρίθηκαν κατάλληλοι για τηλεργασία. </w:t>
      </w:r>
    </w:p>
    <w:p w14:paraId="2AB3313C" w14:textId="77777777"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p>
    <w:p w14:paraId="3774992C" w14:textId="0F5E9F91" w:rsidR="0007029A" w:rsidRPr="0056016E" w:rsidRDefault="0007029A" w:rsidP="0007029A">
      <w:pPr>
        <w:spacing w:line="240" w:lineRule="auto"/>
        <w:jc w:val="both"/>
        <w:rPr>
          <w:b/>
          <w:color w:val="F68B1E"/>
          <w:sz w:val="24"/>
          <w:szCs w:val="24"/>
          <w:u w:val="single"/>
        </w:rPr>
      </w:pPr>
      <w:r w:rsidRPr="0056016E">
        <w:rPr>
          <w:b/>
          <w:color w:val="F68B1E"/>
          <w:sz w:val="24"/>
          <w:szCs w:val="24"/>
          <w:u w:val="single"/>
        </w:rPr>
        <w:t>Βήμα 4</w:t>
      </w:r>
      <w:r w:rsidRPr="00042210">
        <w:rPr>
          <w:b/>
          <w:color w:val="F68B1E"/>
          <w:sz w:val="24"/>
          <w:szCs w:val="24"/>
          <w:u w:val="single"/>
        </w:rPr>
        <w:t>:</w:t>
      </w:r>
      <w:r w:rsidRPr="0056016E">
        <w:rPr>
          <w:b/>
          <w:color w:val="F68B1E"/>
          <w:sz w:val="24"/>
          <w:szCs w:val="24"/>
        </w:rPr>
        <w:t xml:space="preserve"> </w:t>
      </w:r>
      <w:r w:rsidRPr="0056016E">
        <w:rPr>
          <w:b/>
          <w:bCs/>
          <w:color w:val="75A0D4"/>
          <w:sz w:val="24"/>
          <w:szCs w:val="24"/>
        </w:rPr>
        <w:t>Εφοδιασμός υπαλλήλου με κατάλληλο εξοπλισμό</w:t>
      </w:r>
    </w:p>
    <w:p w14:paraId="0F2506AD" w14:textId="77777777"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p>
    <w:p w14:paraId="1A7DDE96" w14:textId="51A369E9"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 xml:space="preserve">Θα πρέπει να ακολουθήσει ο εφοδιασμός κάθε υπαλλήλου με υπηρεσιακό φορητό υπολογιστή από την οικεία Υπηρεσία, αν </w:t>
      </w:r>
      <w:r w:rsidR="00750F1F">
        <w:rPr>
          <w:rFonts w:eastAsia="Calibri"/>
          <w:kern w:val="2"/>
          <w:sz w:val="24"/>
          <w:szCs w:val="24"/>
          <w:lang w:eastAsia="en-US"/>
          <w14:ligatures w14:val="standardContextual"/>
        </w:rPr>
        <w:t xml:space="preserve">ο υπάλληλος </w:t>
      </w:r>
      <w:r w:rsidRPr="0056016E">
        <w:rPr>
          <w:rFonts w:eastAsia="Calibri"/>
          <w:kern w:val="2"/>
          <w:sz w:val="24"/>
          <w:szCs w:val="24"/>
          <w:lang w:eastAsia="en-US"/>
          <w14:ligatures w14:val="standardContextual"/>
        </w:rPr>
        <w:t>δεν διαθέτει ήδη τέτοιο υπολογιστή.</w:t>
      </w:r>
    </w:p>
    <w:p w14:paraId="69D0DBC2" w14:textId="77777777"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p>
    <w:p w14:paraId="0C8B9552" w14:textId="22AA3EEB" w:rsidR="0007029A" w:rsidRPr="0056016E" w:rsidRDefault="0007029A" w:rsidP="0007029A">
      <w:pPr>
        <w:spacing w:line="240" w:lineRule="auto"/>
        <w:jc w:val="both"/>
        <w:rPr>
          <w:b/>
          <w:color w:val="F68B1E"/>
          <w:sz w:val="24"/>
          <w:szCs w:val="24"/>
          <w:u w:val="single"/>
        </w:rPr>
      </w:pPr>
      <w:r w:rsidRPr="0056016E">
        <w:rPr>
          <w:b/>
          <w:color w:val="F68B1E"/>
          <w:sz w:val="24"/>
          <w:szCs w:val="24"/>
          <w:u w:val="single"/>
        </w:rPr>
        <w:t>Βήμα 5</w:t>
      </w:r>
      <w:r w:rsidRPr="00042210">
        <w:rPr>
          <w:b/>
          <w:color w:val="F68B1E"/>
          <w:sz w:val="24"/>
          <w:szCs w:val="24"/>
          <w:u w:val="single"/>
        </w:rPr>
        <w:t>:</w:t>
      </w:r>
      <w:r w:rsidRPr="0056016E">
        <w:rPr>
          <w:b/>
          <w:color w:val="F68B1E"/>
          <w:sz w:val="24"/>
          <w:szCs w:val="24"/>
        </w:rPr>
        <w:t xml:space="preserve"> </w:t>
      </w:r>
      <w:r w:rsidRPr="0056016E">
        <w:rPr>
          <w:b/>
          <w:bCs/>
          <w:color w:val="75A0D4"/>
          <w:sz w:val="24"/>
          <w:szCs w:val="24"/>
        </w:rPr>
        <w:t>Εγκατάσταση εφαρμογών/λογισμικού/εργαλείων ασφάλειας από ΤΥΠ</w:t>
      </w:r>
    </w:p>
    <w:p w14:paraId="61EC1738" w14:textId="77777777"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p>
    <w:p w14:paraId="3943B488" w14:textId="76284F3E"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 xml:space="preserve">Η οικεία Υπηρεσία θα πρέπει να αποταθεί στους αρμόδιους λειτουργούς του Τμήματος Υπηρεσιών Πληροφορικής για εγκατάσταση των απαραίτητων εφαρμογών και λογισμικού (Microsoft </w:t>
      </w:r>
      <w:r w:rsidR="00947E60">
        <w:rPr>
          <w:rFonts w:eastAsia="Calibri"/>
          <w:kern w:val="2"/>
          <w:sz w:val="24"/>
          <w:szCs w:val="24"/>
          <w:lang w:val="en-US" w:eastAsia="en-US"/>
          <w14:ligatures w14:val="standardContextual"/>
        </w:rPr>
        <w:t>Office</w:t>
      </w:r>
      <w:r w:rsidR="00947E60" w:rsidRPr="00947E60">
        <w:rPr>
          <w:rFonts w:eastAsia="Calibri"/>
          <w:kern w:val="2"/>
          <w:sz w:val="24"/>
          <w:szCs w:val="24"/>
          <w:lang w:eastAsia="en-US"/>
          <w14:ligatures w14:val="standardContextual"/>
        </w:rPr>
        <w:t xml:space="preserve"> </w:t>
      </w:r>
      <w:r w:rsidRPr="0056016E">
        <w:rPr>
          <w:rFonts w:eastAsia="Calibri"/>
          <w:kern w:val="2"/>
          <w:sz w:val="24"/>
          <w:szCs w:val="24"/>
          <w:lang w:eastAsia="en-US"/>
          <w14:ligatures w14:val="standardContextual"/>
        </w:rPr>
        <w:t>365, Cisco Jabber), καθώς και όλων των απαραίτητων εργαλείων ασφάλειας, και να διευθετηθεί η δυνατότητα πρόσβασης στο eOASIS.</w:t>
      </w:r>
    </w:p>
    <w:p w14:paraId="7571A28A" w14:textId="77777777"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p>
    <w:p w14:paraId="23757FDF" w14:textId="426B9EE0" w:rsidR="0007029A" w:rsidRPr="0056016E" w:rsidRDefault="0007029A" w:rsidP="0007029A">
      <w:pPr>
        <w:spacing w:line="240" w:lineRule="auto"/>
        <w:jc w:val="both"/>
        <w:rPr>
          <w:b/>
          <w:color w:val="F68B1E"/>
          <w:sz w:val="24"/>
          <w:szCs w:val="24"/>
          <w:u w:val="single"/>
        </w:rPr>
      </w:pPr>
      <w:r w:rsidRPr="0056016E">
        <w:rPr>
          <w:b/>
          <w:color w:val="F68B1E"/>
          <w:sz w:val="24"/>
          <w:szCs w:val="24"/>
          <w:u w:val="single"/>
        </w:rPr>
        <w:t>Βήμα 6</w:t>
      </w:r>
      <w:r w:rsidRPr="00864A10">
        <w:rPr>
          <w:b/>
          <w:color w:val="F68B1E"/>
          <w:sz w:val="24"/>
          <w:szCs w:val="24"/>
          <w:u w:val="single"/>
        </w:rPr>
        <w:t>:</w:t>
      </w:r>
      <w:r w:rsidRPr="0056016E">
        <w:rPr>
          <w:b/>
          <w:color w:val="F68B1E"/>
          <w:sz w:val="24"/>
          <w:szCs w:val="24"/>
        </w:rPr>
        <w:t xml:space="preserve"> </w:t>
      </w:r>
      <w:r w:rsidRPr="0056016E">
        <w:rPr>
          <w:b/>
          <w:bCs/>
          <w:color w:val="75A0D4"/>
          <w:sz w:val="24"/>
          <w:szCs w:val="24"/>
        </w:rPr>
        <w:t>Προγραμματισμός τηλεργασίας</w:t>
      </w:r>
    </w:p>
    <w:p w14:paraId="6DB74BAD" w14:textId="77777777" w:rsidR="0007029A" w:rsidRPr="0056016E" w:rsidRDefault="0007029A" w:rsidP="0007029A">
      <w:pPr>
        <w:autoSpaceDE w:val="0"/>
        <w:autoSpaceDN w:val="0"/>
        <w:adjustRightInd w:val="0"/>
        <w:spacing w:line="240" w:lineRule="auto"/>
        <w:jc w:val="both"/>
        <w:rPr>
          <w:rFonts w:eastAsia="Calibri"/>
          <w:kern w:val="2"/>
          <w:sz w:val="24"/>
          <w:szCs w:val="24"/>
          <w:highlight w:val="yellow"/>
          <w:lang w:eastAsia="en-US"/>
          <w14:ligatures w14:val="standardContextual"/>
        </w:rPr>
      </w:pPr>
    </w:p>
    <w:p w14:paraId="2BDF187F" w14:textId="1EAFDB82"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Στο στάδιο αυτό</w:t>
      </w:r>
      <w:r w:rsidR="004C330C">
        <w:rPr>
          <w:rFonts w:eastAsia="Calibri"/>
          <w:kern w:val="2"/>
          <w:sz w:val="24"/>
          <w:szCs w:val="24"/>
          <w:lang w:eastAsia="en-US"/>
          <w14:ligatures w14:val="standardContextual"/>
        </w:rPr>
        <w:t>,</w:t>
      </w:r>
      <w:r w:rsidRPr="0056016E">
        <w:rPr>
          <w:rFonts w:eastAsia="Calibri"/>
          <w:kern w:val="2"/>
          <w:sz w:val="24"/>
          <w:szCs w:val="24"/>
          <w:lang w:eastAsia="en-US"/>
          <w14:ligatures w14:val="standardContextual"/>
        </w:rPr>
        <w:t xml:space="preserve"> ο άμεσα προϊστάμενος ή ο οικείος Προϊστάμενος Τμήματος προχωρεί στον προγραμματισμό ημερών τηλεργασίας,</w:t>
      </w:r>
      <w:r w:rsidRPr="0056016E">
        <w:rPr>
          <w:rFonts w:ascii="Calibri" w:eastAsia="Calibri" w:hAnsi="Calibri" w:cs="Times New Roman"/>
          <w:kern w:val="2"/>
          <w:lang w:eastAsia="en-US"/>
          <w14:ligatures w14:val="standardContextual"/>
        </w:rPr>
        <w:t xml:space="preserve"> </w:t>
      </w:r>
      <w:r w:rsidRPr="0056016E">
        <w:rPr>
          <w:rFonts w:eastAsia="Calibri"/>
          <w:kern w:val="2"/>
          <w:sz w:val="24"/>
          <w:szCs w:val="24"/>
          <w:lang w:eastAsia="en-US"/>
          <w14:ligatures w14:val="standardContextual"/>
        </w:rPr>
        <w:t xml:space="preserve">σύμφωνα </w:t>
      </w:r>
      <w:r w:rsidRPr="004C330C">
        <w:rPr>
          <w:rFonts w:eastAsia="Calibri"/>
          <w:kern w:val="2"/>
          <w:sz w:val="24"/>
          <w:szCs w:val="24"/>
          <w:lang w:eastAsia="en-US"/>
          <w14:ligatures w14:val="standardContextual"/>
        </w:rPr>
        <w:t xml:space="preserve">με την </w:t>
      </w:r>
      <w:r w:rsidR="00CD4780">
        <w:rPr>
          <w:rFonts w:eastAsia="Calibri"/>
          <w:kern w:val="2"/>
          <w:sz w:val="24"/>
          <w:szCs w:val="24"/>
          <w:lang w:eastAsia="en-US"/>
          <w14:ligatures w14:val="standardContextual"/>
        </w:rPr>
        <w:t>Ενότητα</w:t>
      </w:r>
      <w:r w:rsidR="00CD4780" w:rsidRPr="004C330C">
        <w:rPr>
          <w:rFonts w:eastAsia="Calibri"/>
          <w:kern w:val="2"/>
          <w:sz w:val="24"/>
          <w:szCs w:val="24"/>
          <w:lang w:eastAsia="en-US"/>
          <w14:ligatures w14:val="standardContextual"/>
        </w:rPr>
        <w:t xml:space="preserve"> </w:t>
      </w:r>
      <w:r w:rsidRPr="004C330C">
        <w:rPr>
          <w:rFonts w:eastAsia="Calibri"/>
          <w:kern w:val="2"/>
          <w:sz w:val="24"/>
          <w:szCs w:val="24"/>
          <w:lang w:eastAsia="en-US"/>
          <w14:ligatures w14:val="standardContextual"/>
        </w:rPr>
        <w:t>4</w:t>
      </w:r>
      <w:r>
        <w:rPr>
          <w:rFonts w:eastAsia="Calibri"/>
          <w:kern w:val="2"/>
          <w:sz w:val="24"/>
          <w:szCs w:val="24"/>
          <w:lang w:eastAsia="en-US"/>
          <w14:ligatures w14:val="standardContextual"/>
        </w:rPr>
        <w:t xml:space="preserve"> </w:t>
      </w:r>
      <w:r w:rsidRPr="0056016E">
        <w:rPr>
          <w:rFonts w:eastAsia="Calibri"/>
          <w:kern w:val="2"/>
          <w:sz w:val="24"/>
          <w:szCs w:val="24"/>
          <w:lang w:eastAsia="en-US"/>
          <w14:ligatures w14:val="standardContextual"/>
        </w:rPr>
        <w:t>του Εγχειριδίου.</w:t>
      </w:r>
    </w:p>
    <w:p w14:paraId="28BB824D" w14:textId="77777777"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p>
    <w:p w14:paraId="3C82865C" w14:textId="58F953AC" w:rsidR="0007029A" w:rsidRPr="0056016E" w:rsidRDefault="0007029A" w:rsidP="0007029A">
      <w:pPr>
        <w:spacing w:line="240" w:lineRule="auto"/>
        <w:jc w:val="both"/>
        <w:rPr>
          <w:b/>
          <w:color w:val="F68B1E"/>
          <w:sz w:val="24"/>
          <w:szCs w:val="24"/>
        </w:rPr>
      </w:pPr>
      <w:r w:rsidRPr="0056016E">
        <w:rPr>
          <w:b/>
          <w:color w:val="F68B1E"/>
          <w:sz w:val="24"/>
          <w:szCs w:val="24"/>
          <w:u w:val="single"/>
        </w:rPr>
        <w:t>Βήμα 7</w:t>
      </w:r>
      <w:r w:rsidRPr="004371AC">
        <w:rPr>
          <w:b/>
          <w:color w:val="F68B1E"/>
          <w:sz w:val="24"/>
          <w:szCs w:val="24"/>
          <w:u w:val="single"/>
        </w:rPr>
        <w:t>:</w:t>
      </w:r>
      <w:r w:rsidRPr="0056016E">
        <w:rPr>
          <w:b/>
          <w:color w:val="F68B1E"/>
          <w:sz w:val="24"/>
          <w:szCs w:val="24"/>
        </w:rPr>
        <w:t xml:space="preserve"> </w:t>
      </w:r>
      <w:r w:rsidRPr="0056016E">
        <w:rPr>
          <w:b/>
          <w:bCs/>
          <w:color w:val="75A0D4"/>
          <w:sz w:val="24"/>
          <w:szCs w:val="24"/>
        </w:rPr>
        <w:t>Υποβολή αίτησης για τηλεργασία</w:t>
      </w:r>
    </w:p>
    <w:p w14:paraId="76694EB6" w14:textId="77777777"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p>
    <w:p w14:paraId="40FD8D69" w14:textId="5B84D5C1" w:rsidR="0007029A" w:rsidRPr="0056016E" w:rsidRDefault="0007029A" w:rsidP="0007029A">
      <w:pPr>
        <w:autoSpaceDE w:val="0"/>
        <w:autoSpaceDN w:val="0"/>
        <w:adjustRightInd w:val="0"/>
        <w:spacing w:line="240" w:lineRule="auto"/>
        <w:jc w:val="both"/>
        <w:rPr>
          <w:rFonts w:eastAsia="Calibri"/>
          <w:kern w:val="2"/>
          <w:sz w:val="24"/>
          <w:szCs w:val="24"/>
          <w:lang w:eastAsia="en-US"/>
          <w14:ligatures w14:val="standardContextual"/>
        </w:rPr>
      </w:pPr>
      <w:r w:rsidRPr="0056016E">
        <w:rPr>
          <w:rFonts w:eastAsia="Calibri"/>
          <w:kern w:val="2"/>
          <w:sz w:val="24"/>
          <w:szCs w:val="24"/>
          <w:lang w:eastAsia="en-US"/>
          <w14:ligatures w14:val="standardContextual"/>
        </w:rPr>
        <w:t xml:space="preserve">Μόλις ολοκληρωθούν τα πιο πάνω βήματα, ο υπάλληλος θα μπορεί να υποβάλει αίτηση για τηλεργασία, </w:t>
      </w:r>
      <w:bookmarkStart w:id="75" w:name="_Hlk212723473"/>
      <w:r w:rsidRPr="0056016E">
        <w:rPr>
          <w:rFonts w:eastAsia="Calibri"/>
          <w:kern w:val="2"/>
          <w:sz w:val="24"/>
          <w:szCs w:val="24"/>
          <w:lang w:eastAsia="en-US"/>
          <w14:ligatures w14:val="standardContextual"/>
        </w:rPr>
        <w:t xml:space="preserve">σύμφωνα με </w:t>
      </w:r>
      <w:r w:rsidRPr="004C330C">
        <w:rPr>
          <w:rFonts w:eastAsia="Calibri"/>
          <w:kern w:val="2"/>
          <w:sz w:val="24"/>
          <w:szCs w:val="24"/>
          <w:lang w:eastAsia="en-US"/>
          <w14:ligatures w14:val="standardContextual"/>
        </w:rPr>
        <w:t xml:space="preserve">την </w:t>
      </w:r>
      <w:r w:rsidR="00CD4780">
        <w:rPr>
          <w:rFonts w:eastAsia="Calibri"/>
          <w:kern w:val="2"/>
          <w:sz w:val="24"/>
          <w:szCs w:val="24"/>
          <w:lang w:eastAsia="en-US"/>
          <w14:ligatures w14:val="standardContextual"/>
        </w:rPr>
        <w:t>Ενότητα</w:t>
      </w:r>
      <w:r w:rsidR="00CD4780" w:rsidRPr="004C330C">
        <w:rPr>
          <w:rFonts w:eastAsia="Calibri"/>
          <w:kern w:val="2"/>
          <w:sz w:val="24"/>
          <w:szCs w:val="24"/>
          <w:lang w:eastAsia="en-US"/>
          <w14:ligatures w14:val="standardContextual"/>
        </w:rPr>
        <w:t xml:space="preserve"> </w:t>
      </w:r>
      <w:r w:rsidRPr="004C330C">
        <w:rPr>
          <w:rFonts w:eastAsia="Calibri"/>
          <w:kern w:val="2"/>
          <w:sz w:val="24"/>
          <w:szCs w:val="24"/>
          <w:lang w:eastAsia="en-US"/>
          <w14:ligatures w14:val="standardContextual"/>
        </w:rPr>
        <w:t>5 του Εγχειριδίου</w:t>
      </w:r>
      <w:bookmarkEnd w:id="75"/>
      <w:r w:rsidRPr="004C330C">
        <w:rPr>
          <w:rFonts w:eastAsia="Calibri"/>
          <w:kern w:val="2"/>
          <w:sz w:val="24"/>
          <w:szCs w:val="24"/>
          <w:lang w:eastAsia="en-US"/>
          <w14:ligatures w14:val="standardContextual"/>
        </w:rPr>
        <w:t>,</w:t>
      </w:r>
      <w:r w:rsidRPr="0056016E">
        <w:rPr>
          <w:rFonts w:eastAsia="Calibri"/>
          <w:kern w:val="2"/>
          <w:sz w:val="24"/>
          <w:szCs w:val="24"/>
          <w:lang w:eastAsia="en-US"/>
          <w14:ligatures w14:val="standardContextual"/>
        </w:rPr>
        <w:t xml:space="preserve"> τηρουμένου του χρονικού πλαισίου έναρξης εφαρμογής της.</w:t>
      </w:r>
    </w:p>
    <w:p w14:paraId="5A26C132" w14:textId="77777777" w:rsidR="0007029A" w:rsidRPr="0056016E" w:rsidRDefault="0007029A" w:rsidP="0007029A">
      <w:pPr>
        <w:spacing w:line="240" w:lineRule="auto"/>
        <w:jc w:val="both"/>
        <w:rPr>
          <w:rFonts w:eastAsia="Calibri"/>
          <w:kern w:val="2"/>
          <w:sz w:val="24"/>
          <w:szCs w:val="24"/>
          <w:lang w:eastAsia="en-US"/>
          <w14:ligatures w14:val="standardContextual"/>
        </w:rPr>
      </w:pPr>
    </w:p>
    <w:p w14:paraId="1BCE8304" w14:textId="77777777" w:rsidR="0007029A" w:rsidRPr="0056016E" w:rsidRDefault="0007029A" w:rsidP="0007029A">
      <w:pPr>
        <w:spacing w:line="240" w:lineRule="auto"/>
        <w:jc w:val="both"/>
        <w:rPr>
          <w:rFonts w:eastAsia="Calibri"/>
          <w:kern w:val="2"/>
          <w:sz w:val="24"/>
          <w:szCs w:val="24"/>
          <w:lang w:eastAsia="en-US"/>
          <w14:ligatures w14:val="standardContextual"/>
        </w:rPr>
      </w:pPr>
    </w:p>
    <w:p w14:paraId="0F408F6D" w14:textId="77777777" w:rsidR="001D451F" w:rsidRDefault="001D451F">
      <w:pPr>
        <w:pStyle w:val="Heading1"/>
        <w:keepNext w:val="0"/>
        <w:spacing w:before="240" w:line="259" w:lineRule="auto"/>
        <w:jc w:val="center"/>
      </w:pPr>
    </w:p>
    <w:p w14:paraId="5F2CA659" w14:textId="32B526FB" w:rsidR="00EB4F47" w:rsidRDefault="00EB4F47">
      <w:pPr>
        <w:pStyle w:val="Heading1"/>
        <w:keepNext w:val="0"/>
        <w:spacing w:before="240" w:line="259" w:lineRule="auto"/>
        <w:jc w:val="center"/>
        <w:rPr>
          <w:b/>
          <w:color w:val="2F5496"/>
          <w:sz w:val="28"/>
          <w:szCs w:val="28"/>
          <w:u w:val="single"/>
        </w:rPr>
      </w:pPr>
    </w:p>
    <w:p w14:paraId="2320FB42" w14:textId="77777777" w:rsidR="003A7CB3" w:rsidRDefault="003A7CB3" w:rsidP="003A7CB3">
      <w:pPr>
        <w:pStyle w:val="NormalWeb"/>
      </w:pPr>
      <w:bookmarkStart w:id="76" w:name="_ΠΑΡΑΡΤΗΜΑ_3:_Παράδειγμα"/>
      <w:bookmarkStart w:id="77" w:name="_heading=h.ddq2wg3cylfq" w:colFirst="0" w:colLast="0"/>
      <w:bookmarkStart w:id="78" w:name="_heading=h.shyoquef1y35" w:colFirst="0" w:colLast="0"/>
      <w:bookmarkStart w:id="79" w:name="_heading=h.4t99q3giar37" w:colFirst="0" w:colLast="0"/>
      <w:bookmarkStart w:id="80" w:name="_heading=h.9jo26tth6fru" w:colFirst="0" w:colLast="0"/>
      <w:bookmarkStart w:id="81" w:name="_heading=h.p55w9dhzp5l7" w:colFirst="0" w:colLast="0"/>
      <w:bookmarkStart w:id="82" w:name="_ΠΑΡΑΡΤΗΜΑ_4:_Κατάλογος"/>
      <w:bookmarkStart w:id="83" w:name="_heading=h.oankxsaspxjp" w:colFirst="0" w:colLast="0"/>
      <w:bookmarkStart w:id="84" w:name="_heading=h.8b75nk927sk2" w:colFirst="0" w:colLast="0"/>
      <w:bookmarkEnd w:id="76"/>
      <w:bookmarkEnd w:id="77"/>
      <w:bookmarkEnd w:id="78"/>
      <w:bookmarkEnd w:id="79"/>
      <w:bookmarkEnd w:id="80"/>
      <w:bookmarkEnd w:id="81"/>
      <w:bookmarkEnd w:id="82"/>
      <w:bookmarkEnd w:id="83"/>
      <w:bookmarkEnd w:id="84"/>
      <w:r>
        <w:rPr>
          <w:noProof/>
          <w:lang w:val="el-GR" w:eastAsia="el-GR"/>
        </w:rPr>
        <w:lastRenderedPageBreak/>
        <w:drawing>
          <wp:inline distT="0" distB="0" distL="0" distR="0" wp14:anchorId="4353C926" wp14:editId="1A616485">
            <wp:extent cx="6637380" cy="5619750"/>
            <wp:effectExtent l="0" t="0" r="0" b="0"/>
            <wp:docPr id="489395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4677" cy="5625929"/>
                    </a:xfrm>
                    <a:prstGeom prst="rect">
                      <a:avLst/>
                    </a:prstGeom>
                    <a:noFill/>
                    <a:ln>
                      <a:noFill/>
                    </a:ln>
                  </pic:spPr>
                </pic:pic>
              </a:graphicData>
            </a:graphic>
          </wp:inline>
        </w:drawing>
      </w:r>
    </w:p>
    <w:p w14:paraId="551F84DE" w14:textId="6254D346" w:rsidR="00E238A2" w:rsidRDefault="00E238A2">
      <w:pPr>
        <w:rPr>
          <w:sz w:val="32"/>
          <w:szCs w:val="32"/>
        </w:rPr>
      </w:pPr>
      <w:r>
        <w:rPr>
          <w:sz w:val="32"/>
          <w:szCs w:val="32"/>
        </w:rPr>
        <w:br w:type="page"/>
      </w:r>
    </w:p>
    <w:p w14:paraId="2CCD2FE1" w14:textId="2A119AB5" w:rsidR="00EC3323" w:rsidRDefault="0032553B">
      <w:pPr>
        <w:rPr>
          <w:sz w:val="32"/>
          <w:szCs w:val="32"/>
        </w:rPr>
      </w:pPr>
      <w:r>
        <w:rPr>
          <w:noProof/>
        </w:rPr>
        <w:lastRenderedPageBreak/>
        <mc:AlternateContent>
          <mc:Choice Requires="wps">
            <w:drawing>
              <wp:anchor distT="0" distB="0" distL="114300" distR="114300" simplePos="0" relativeHeight="251723776" behindDoc="0" locked="0" layoutInCell="1" allowOverlap="1" wp14:anchorId="219D7514" wp14:editId="0068E3BB">
                <wp:simplePos x="0" y="0"/>
                <wp:positionH relativeFrom="column">
                  <wp:posOffset>6420485</wp:posOffset>
                </wp:positionH>
                <wp:positionV relativeFrom="paragraph">
                  <wp:posOffset>7957930</wp:posOffset>
                </wp:positionV>
                <wp:extent cx="2289090" cy="2240692"/>
                <wp:effectExtent l="400050" t="400050" r="378460" b="388620"/>
                <wp:wrapNone/>
                <wp:docPr id="492540466" name="Diamond 9"/>
                <wp:cNvGraphicFramePr/>
                <a:graphic xmlns:a="http://schemas.openxmlformats.org/drawingml/2006/main">
                  <a:graphicData uri="http://schemas.microsoft.com/office/word/2010/wordprocessingShape">
                    <wps:wsp>
                      <wps:cNvSpPr/>
                      <wps:spPr>
                        <a:xfrm>
                          <a:off x="0" y="0"/>
                          <a:ext cx="2289090" cy="2240692"/>
                        </a:xfrm>
                        <a:prstGeom prst="diamond">
                          <a:avLst/>
                        </a:prstGeom>
                        <a:solidFill>
                          <a:srgbClr val="E4E8EB"/>
                        </a:solidFill>
                        <a:ln w="9525" cap="flat" cmpd="sng" algn="ctr">
                          <a:noFill/>
                          <a:prstDash val="solid"/>
                        </a:ln>
                        <a:effectLst>
                          <a:outerShdw blurRad="571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89233" id="Diamond 9" o:spid="_x0000_s1026" type="#_x0000_t4" style="position:absolute;margin-left:505.55pt;margin-top:626.6pt;width:180.25pt;height:176.4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" fillcolor="#e4e8eb" stroked="f">
                <v:shadow on="t" type="perspective" color="black" opacity="26214f" offset="0,0" matrix="66847f,,,66847f"/>
              </v:shape>
            </w:pict>
          </mc:Fallback>
        </mc:AlternateContent>
      </w:r>
      <w:r>
        <w:rPr>
          <w:noProof/>
        </w:rPr>
        <mc:AlternateContent>
          <mc:Choice Requires="wps">
            <w:drawing>
              <wp:anchor distT="0" distB="0" distL="114300" distR="114300" simplePos="0" relativeHeight="251724800" behindDoc="0" locked="0" layoutInCell="1" allowOverlap="1" wp14:anchorId="370806A1" wp14:editId="49F330A5">
                <wp:simplePos x="0" y="0"/>
                <wp:positionH relativeFrom="column">
                  <wp:posOffset>5012099</wp:posOffset>
                </wp:positionH>
                <wp:positionV relativeFrom="paragraph">
                  <wp:posOffset>7826550</wp:posOffset>
                </wp:positionV>
                <wp:extent cx="2288540" cy="2240280"/>
                <wp:effectExtent l="95250" t="95250" r="73660" b="102870"/>
                <wp:wrapNone/>
                <wp:docPr id="347969308" name="Diamond 9"/>
                <wp:cNvGraphicFramePr/>
                <a:graphic xmlns:a="http://schemas.openxmlformats.org/drawingml/2006/main">
                  <a:graphicData uri="http://schemas.microsoft.com/office/word/2010/wordprocessingShape">
                    <wps:wsp>
                      <wps:cNvSpPr/>
                      <wps:spPr>
                        <a:xfrm>
                          <a:off x="0" y="0"/>
                          <a:ext cx="2288540" cy="2240280"/>
                        </a:xfrm>
                        <a:prstGeom prst="diamond">
                          <a:avLst/>
                        </a:prstGeom>
                        <a:solidFill>
                          <a:srgbClr val="7198C8"/>
                        </a:solidFill>
                        <a:ln w="9525" cap="flat" cmpd="sng" algn="ctr">
                          <a:no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314F8C" id="Diamond 9" o:spid="_x0000_s1026" type="#_x0000_t4" style="position:absolute;margin-left:394.65pt;margin-top:616.25pt;width:180.2pt;height:176.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" fillcolor="#7198c8" stroked="f">
                <v:shadow on="t" type="perspective" color="black" opacity="26214f" offset="0,0" matrix="66847f,,,66847f"/>
              </v:shape>
            </w:pict>
          </mc:Fallback>
        </mc:AlternateContent>
      </w:r>
      <w:r>
        <w:rPr>
          <w:noProof/>
        </w:rPr>
        <mc:AlternateContent>
          <mc:Choice Requires="wps">
            <w:drawing>
              <wp:anchor distT="0" distB="0" distL="114300" distR="114300" simplePos="0" relativeHeight="251725824" behindDoc="0" locked="0" layoutInCell="1" allowOverlap="1" wp14:anchorId="119E01D6" wp14:editId="75B924B0">
                <wp:simplePos x="0" y="0"/>
                <wp:positionH relativeFrom="column">
                  <wp:posOffset>-509774</wp:posOffset>
                </wp:positionH>
                <wp:positionV relativeFrom="paragraph">
                  <wp:posOffset>192098</wp:posOffset>
                </wp:positionV>
                <wp:extent cx="5238115" cy="5247640"/>
                <wp:effectExtent l="438150" t="438150" r="419735" b="410210"/>
                <wp:wrapNone/>
                <wp:docPr id="1314579090" name="Diamond 12"/>
                <wp:cNvGraphicFramePr/>
                <a:graphic xmlns:a="http://schemas.openxmlformats.org/drawingml/2006/main">
                  <a:graphicData uri="http://schemas.microsoft.com/office/word/2010/wordprocessingShape">
                    <wps:wsp>
                      <wps:cNvSpPr/>
                      <wps:spPr>
                        <a:xfrm>
                          <a:off x="0" y="0"/>
                          <a:ext cx="5238115" cy="5247640"/>
                        </a:xfrm>
                        <a:prstGeom prst="diamond">
                          <a:avLst/>
                        </a:prstGeom>
                        <a:solidFill>
                          <a:srgbClr val="E4E8EB"/>
                        </a:solidFill>
                        <a:ln w="9525" cap="flat" cmpd="sng" algn="ctr">
                          <a:noFill/>
                          <a:prstDash val="solid"/>
                        </a:ln>
                        <a:effectLst>
                          <a:outerShdw blurRad="571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3901" id="Diamond 12" o:spid="_x0000_s1026" type="#_x0000_t4" style="position:absolute;margin-left:-40.15pt;margin-top:15.15pt;width:412.45pt;height:41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" fillcolor="#e4e8eb" stroked="f">
                <v:shadow on="t" type="perspective" color="black" opacity="26214f" offset="0,0" matrix="66847f,,,66847f"/>
              </v:shape>
            </w:pict>
          </mc:Fallback>
        </mc:AlternateContent>
      </w:r>
      <w:r>
        <w:rPr>
          <w:noProof/>
        </w:rPr>
        <mc:AlternateContent>
          <mc:Choice Requires="wps">
            <w:drawing>
              <wp:anchor distT="0" distB="0" distL="114300" distR="114300" simplePos="0" relativeHeight="251726848" behindDoc="0" locked="0" layoutInCell="1" allowOverlap="1" wp14:anchorId="5AC16BBF" wp14:editId="3760B82F">
                <wp:simplePos x="0" y="0"/>
                <wp:positionH relativeFrom="column">
                  <wp:posOffset>4056971</wp:posOffset>
                </wp:positionH>
                <wp:positionV relativeFrom="paragraph">
                  <wp:posOffset>312967</wp:posOffset>
                </wp:positionV>
                <wp:extent cx="5399405" cy="5399405"/>
                <wp:effectExtent l="133350" t="133350" r="106045" b="125095"/>
                <wp:wrapNone/>
                <wp:docPr id="1220184289" name="Diamond 5"/>
                <wp:cNvGraphicFramePr/>
                <a:graphic xmlns:a="http://schemas.openxmlformats.org/drawingml/2006/main">
                  <a:graphicData uri="http://schemas.microsoft.com/office/word/2010/wordprocessingShape">
                    <wps:wsp>
                      <wps:cNvSpPr/>
                      <wps:spPr>
                        <a:xfrm>
                          <a:off x="0" y="0"/>
                          <a:ext cx="5399405" cy="5399405"/>
                        </a:xfrm>
                        <a:prstGeom prst="diamond">
                          <a:avLst/>
                        </a:prstGeom>
                        <a:solidFill>
                          <a:srgbClr val="7198C8"/>
                        </a:solidFill>
                        <a:ln w="9525" cap="flat" cmpd="sng" algn="ctr">
                          <a:no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3B21" id="Diamond 5" o:spid="_x0000_s1026" type="#_x0000_t4" style="position:absolute;margin-left:319.45pt;margin-top:24.65pt;width:425.15pt;height:42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" fillcolor="#7198c8" stroked="f">
                <v:shadow on="t" type="perspective" color="black" opacity="26214f" offset="0,0" matrix="66847f,,,66847f"/>
              </v:shape>
            </w:pict>
          </mc:Fallback>
        </mc:AlternateContent>
      </w:r>
      <w:r>
        <w:rPr>
          <w:noProof/>
        </w:rPr>
        <mc:AlternateContent>
          <mc:Choice Requires="wps">
            <w:drawing>
              <wp:anchor distT="0" distB="0" distL="114300" distR="114300" simplePos="0" relativeHeight="251727872" behindDoc="0" locked="0" layoutInCell="1" allowOverlap="1" wp14:anchorId="0687DD42" wp14:editId="0DF6669C">
                <wp:simplePos x="0" y="0"/>
                <wp:positionH relativeFrom="column">
                  <wp:posOffset>1739440</wp:posOffset>
                </wp:positionH>
                <wp:positionV relativeFrom="paragraph">
                  <wp:posOffset>2740857</wp:posOffset>
                </wp:positionV>
                <wp:extent cx="6962140" cy="6962140"/>
                <wp:effectExtent l="133350" t="133350" r="105410" b="124460"/>
                <wp:wrapNone/>
                <wp:docPr id="800346858" name="Diamond 7"/>
                <wp:cNvGraphicFramePr/>
                <a:graphic xmlns:a="http://schemas.openxmlformats.org/drawingml/2006/main">
                  <a:graphicData uri="http://schemas.microsoft.com/office/word/2010/wordprocessingShape">
                    <wps:wsp>
                      <wps:cNvSpPr/>
                      <wps:spPr>
                        <a:xfrm>
                          <a:off x="0" y="0"/>
                          <a:ext cx="6962140" cy="6962140"/>
                        </a:xfrm>
                        <a:prstGeom prst="diamond">
                          <a:avLst/>
                        </a:prstGeom>
                        <a:solidFill>
                          <a:sysClr val="window" lastClr="FFFFFF"/>
                        </a:solidFill>
                        <a:ln w="9525" cap="flat" cmpd="sng" algn="ctr">
                          <a:noFill/>
                          <a:prstDash val="solid"/>
                        </a:ln>
                        <a:effectLst>
                          <a:outerShdw blurRad="63500" sx="102000" sy="102000" algn="ctr" rotWithShape="0">
                            <a:prstClr val="black">
                              <a:alpha val="40000"/>
                            </a:prstClr>
                          </a:outerShdw>
                        </a:effectLst>
                      </wps:spPr>
                      <wps:txbx>
                        <w:txbxContent>
                          <w:p w14:paraId="434B1384" w14:textId="75F448B1" w:rsidR="00916DC7" w:rsidRPr="00AC7E6E" w:rsidRDefault="00916DC7" w:rsidP="0032553B">
                            <w:pPr>
                              <w:jc w:val="center"/>
                              <w:rPr>
                                <w:spacing w:val="-20"/>
                              </w:rPr>
                            </w:pPr>
                          </w:p>
                          <w:p w14:paraId="323896A8" w14:textId="77777777" w:rsidR="00916DC7" w:rsidRDefault="00916DC7" w:rsidP="003255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7DD42" id="_x0000_s1028" type="#_x0000_t4" style="position:absolute;margin-left:136.95pt;margin-top:215.8pt;width:548.2pt;height:54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" fillcolor="window" stroked="f">
                <v:shadow on="t" type="perspective" color="black" opacity="26214f" offset="0,0" matrix="66847f,,,66847f"/>
                <v:textbox>
                  <w:txbxContent>
                    <w:p w14:paraId="434B1384" w14:textId="75F448B1" w:rsidR="00916DC7" w:rsidRPr="00AC7E6E" w:rsidRDefault="00916DC7" w:rsidP="0032553B">
                      <w:pPr>
                        <w:jc w:val="center"/>
                        <w:rPr>
                          <w:spacing w:val="-20"/>
                        </w:rPr>
                      </w:pPr>
                    </w:p>
                    <w:p w14:paraId="323896A8" w14:textId="77777777" w:rsidR="00916DC7" w:rsidRDefault="00916DC7" w:rsidP="0032553B">
                      <w:pPr>
                        <w:jc w:val="center"/>
                      </w:pP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216CB2F7" wp14:editId="621A7C2E">
                <wp:simplePos x="0" y="0"/>
                <wp:positionH relativeFrom="column">
                  <wp:posOffset>14430</wp:posOffset>
                </wp:positionH>
                <wp:positionV relativeFrom="paragraph">
                  <wp:posOffset>4373902</wp:posOffset>
                </wp:positionV>
                <wp:extent cx="2288540" cy="2240280"/>
                <wp:effectExtent l="95250" t="95250" r="73660" b="102870"/>
                <wp:wrapNone/>
                <wp:docPr id="1518208287" name="Diamond 9"/>
                <wp:cNvGraphicFramePr/>
                <a:graphic xmlns:a="http://schemas.openxmlformats.org/drawingml/2006/main">
                  <a:graphicData uri="http://schemas.microsoft.com/office/word/2010/wordprocessingShape">
                    <wps:wsp>
                      <wps:cNvSpPr/>
                      <wps:spPr>
                        <a:xfrm>
                          <a:off x="0" y="0"/>
                          <a:ext cx="2288540" cy="2240280"/>
                        </a:xfrm>
                        <a:prstGeom prst="diamond">
                          <a:avLst/>
                        </a:prstGeom>
                        <a:solidFill>
                          <a:srgbClr val="7198C8"/>
                        </a:solidFill>
                        <a:ln w="9525" cap="flat" cmpd="sng" algn="ctr">
                          <a:no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075A2" id="Diamond 9" o:spid="_x0000_s1026" type="#_x0000_t4" style="position:absolute;margin-left:1.15pt;margin-top:344.4pt;width:180.2pt;height:176.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" fillcolor="#7198c8" stroked="f">
                <v:shadow on="t" type="perspective" color="black" opacity="26214f" offset="0,0" matrix="66847f,,,66847f"/>
              </v:shape>
            </w:pict>
          </mc:Fallback>
        </mc:AlternateContent>
      </w:r>
      <w:r>
        <w:rPr>
          <w:noProof/>
        </w:rPr>
        <mc:AlternateContent>
          <mc:Choice Requires="wps">
            <w:drawing>
              <wp:anchor distT="0" distB="0" distL="114300" distR="114300" simplePos="0" relativeHeight="251729920" behindDoc="0" locked="0" layoutInCell="1" allowOverlap="1" wp14:anchorId="2D1AD15F" wp14:editId="4B1DC6A9">
                <wp:simplePos x="0" y="0"/>
                <wp:positionH relativeFrom="column">
                  <wp:posOffset>3430292</wp:posOffset>
                </wp:positionH>
                <wp:positionV relativeFrom="paragraph">
                  <wp:posOffset>9704617</wp:posOffset>
                </wp:positionV>
                <wp:extent cx="2519680" cy="2519680"/>
                <wp:effectExtent l="247650" t="381000" r="509270" b="375920"/>
                <wp:wrapNone/>
                <wp:docPr id="973617422" name="Diamond 9"/>
                <wp:cNvGraphicFramePr/>
                <a:graphic xmlns:a="http://schemas.openxmlformats.org/drawingml/2006/main">
                  <a:graphicData uri="http://schemas.microsoft.com/office/word/2010/wordprocessingShape">
                    <wps:wsp>
                      <wps:cNvSpPr/>
                      <wps:spPr>
                        <a:xfrm>
                          <a:off x="0" y="0"/>
                          <a:ext cx="2519680" cy="2519680"/>
                        </a:xfrm>
                        <a:prstGeom prst="diamond">
                          <a:avLst/>
                        </a:prstGeom>
                        <a:solidFill>
                          <a:srgbClr val="E4E8EB"/>
                        </a:solidFill>
                        <a:ln w="9525" cap="flat" cmpd="sng" algn="ctr">
                          <a:solidFill>
                            <a:srgbClr val="CDCDCD"/>
                          </a:solidFill>
                          <a:prstDash val="solid"/>
                        </a:ln>
                        <a:effectLst>
                          <a:outerShdw blurRad="571500" dist="1270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7240A" id="Diamond 9" o:spid="_x0000_s1026" type="#_x0000_t4" style="position:absolute;margin-left:270.1pt;margin-top:764.15pt;width:198.4pt;height:19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" fillcolor="#e4e8eb" strokecolor="#cdcdcd">
                <v:shadow on="t" color="black" opacity="26214f" origin="-.5" offset="10pt,0"/>
              </v:shape>
            </w:pict>
          </mc:Fallback>
        </mc:AlternateContent>
      </w:r>
      <w:r>
        <w:rPr>
          <w:noProof/>
        </w:rPr>
        <mc:AlternateContent>
          <mc:Choice Requires="wps">
            <w:drawing>
              <wp:anchor distT="0" distB="0" distL="114300" distR="114300" simplePos="0" relativeHeight="251730944" behindDoc="0" locked="0" layoutInCell="1" allowOverlap="1" wp14:anchorId="1AA252A2" wp14:editId="68023B4B">
                <wp:simplePos x="0" y="0"/>
                <wp:positionH relativeFrom="column">
                  <wp:posOffset>4738830</wp:posOffset>
                </wp:positionH>
                <wp:positionV relativeFrom="paragraph">
                  <wp:posOffset>10193348</wp:posOffset>
                </wp:positionV>
                <wp:extent cx="1800000" cy="1800000"/>
                <wp:effectExtent l="247650" t="381000" r="505460" b="372110"/>
                <wp:wrapNone/>
                <wp:docPr id="1344721981" name="Diamond 9"/>
                <wp:cNvGraphicFramePr/>
                <a:graphic xmlns:a="http://schemas.openxmlformats.org/drawingml/2006/main">
                  <a:graphicData uri="http://schemas.microsoft.com/office/word/2010/wordprocessingShape">
                    <wps:wsp>
                      <wps:cNvSpPr/>
                      <wps:spPr>
                        <a:xfrm>
                          <a:off x="0" y="0"/>
                          <a:ext cx="1800000" cy="1800000"/>
                        </a:xfrm>
                        <a:prstGeom prst="diamond">
                          <a:avLst/>
                        </a:prstGeom>
                        <a:solidFill>
                          <a:srgbClr val="E4E8EB"/>
                        </a:solidFill>
                        <a:ln w="9525" cap="flat" cmpd="sng" algn="ctr">
                          <a:solidFill>
                            <a:srgbClr val="CDCDCD"/>
                          </a:solidFill>
                          <a:prstDash val="solid"/>
                        </a:ln>
                        <a:effectLst>
                          <a:outerShdw blurRad="571500" dist="1270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0774F" id="Diamond 9" o:spid="_x0000_s1026" type="#_x0000_t4" style="position:absolute;margin-left:373.15pt;margin-top:802.65pt;width:141.75pt;height:14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" fillcolor="#e4e8eb" strokecolor="#cdcdcd">
                <v:shadow on="t" color="black" opacity="26214f" origin="-.5" offset="10pt,0"/>
              </v:shape>
            </w:pict>
          </mc:Fallback>
        </mc:AlternateContent>
      </w:r>
      <w:r w:rsidR="00E238A2">
        <w:rPr>
          <w:b/>
          <w:bCs/>
          <w:noProof/>
        </w:rPr>
        <mc:AlternateContent>
          <mc:Choice Requires="wps">
            <w:drawing>
              <wp:anchor distT="0" distB="0" distL="114300" distR="114300" simplePos="0" relativeHeight="251698176" behindDoc="1" locked="0" layoutInCell="1" allowOverlap="1" wp14:anchorId="0CB6DC26" wp14:editId="307F7718">
                <wp:simplePos x="0" y="0"/>
                <wp:positionH relativeFrom="column">
                  <wp:posOffset>-982134</wp:posOffset>
                </wp:positionH>
                <wp:positionV relativeFrom="paragraph">
                  <wp:posOffset>-948267</wp:posOffset>
                </wp:positionV>
                <wp:extent cx="7905750" cy="10734910"/>
                <wp:effectExtent l="0" t="0" r="19050" b="28575"/>
                <wp:wrapNone/>
                <wp:docPr id="902437939" name="Rectangle 4"/>
                <wp:cNvGraphicFramePr/>
                <a:graphic xmlns:a="http://schemas.openxmlformats.org/drawingml/2006/main">
                  <a:graphicData uri="http://schemas.microsoft.com/office/word/2010/wordprocessingShape">
                    <wps:wsp>
                      <wps:cNvSpPr/>
                      <wps:spPr>
                        <a:xfrm>
                          <a:off x="0" y="0"/>
                          <a:ext cx="7905750" cy="10734910"/>
                        </a:xfrm>
                        <a:prstGeom prst="rect">
                          <a:avLst/>
                        </a:prstGeom>
                        <a:solidFill>
                          <a:srgbClr val="75A0D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9A991" id="Rectangle 4" o:spid="_x0000_s1026" style="position:absolute;margin-left:-77.35pt;margin-top:-74.65pt;width:622.5pt;height:845.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" fillcolor="#75a0d4" strokecolor="#243f60 [1604]" strokeweight="2pt"/>
            </w:pict>
          </mc:Fallback>
        </mc:AlternateContent>
      </w:r>
    </w:p>
    <w:sectPr w:rsidR="00EC3323">
      <w:footerReference w:type="default" r:id="rId28"/>
      <w:footerReference w:type="first" r:id="rId29"/>
      <w:type w:val="continuous"/>
      <w:pgSz w:w="12240" w:h="15840"/>
      <w:pgMar w:top="1440" w:right="1440" w:bottom="1440" w:left="1440" w:header="172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262FF" w14:textId="77777777" w:rsidR="001D5778" w:rsidRDefault="001D5778">
      <w:pPr>
        <w:spacing w:line="240" w:lineRule="auto"/>
      </w:pPr>
      <w:r>
        <w:separator/>
      </w:r>
    </w:p>
  </w:endnote>
  <w:endnote w:type="continuationSeparator" w:id="0">
    <w:p w14:paraId="12AD3F9E" w14:textId="77777777" w:rsidR="001D5778" w:rsidRDefault="001D5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Georgia">
    <w:panose1 w:val="02040502050405020303"/>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75FB7" w14:textId="39393132" w:rsidR="00916DC7" w:rsidRPr="006D40BE" w:rsidRDefault="00916DC7" w:rsidP="00B511E3">
    <w:pPr>
      <w:jc w:val="right"/>
      <w:rPr>
        <w:b/>
        <w:bCs/>
        <w:color w:val="779DD1"/>
        <w:sz w:val="24"/>
        <w:szCs w:val="24"/>
      </w:rPr>
    </w:pPr>
    <w:r w:rsidRPr="006D40BE">
      <w:rPr>
        <w:b/>
        <w:bCs/>
        <w:color w:val="779DD1"/>
        <w:sz w:val="24"/>
        <w:szCs w:val="24"/>
      </w:rPr>
      <w:fldChar w:fldCharType="begin"/>
    </w:r>
    <w:r w:rsidRPr="006D40BE">
      <w:rPr>
        <w:b/>
        <w:bCs/>
        <w:color w:val="779DD1"/>
        <w:sz w:val="24"/>
        <w:szCs w:val="24"/>
      </w:rPr>
      <w:instrText>PAGE</w:instrText>
    </w:r>
    <w:r w:rsidRPr="006D40BE">
      <w:rPr>
        <w:b/>
        <w:bCs/>
        <w:color w:val="779DD1"/>
        <w:sz w:val="24"/>
        <w:szCs w:val="24"/>
      </w:rPr>
      <w:fldChar w:fldCharType="separate"/>
    </w:r>
    <w:r w:rsidR="002F5299">
      <w:rPr>
        <w:b/>
        <w:bCs/>
        <w:noProof/>
        <w:color w:val="779DD1"/>
        <w:sz w:val="24"/>
        <w:szCs w:val="24"/>
      </w:rPr>
      <w:t>25</w:t>
    </w:r>
    <w:r w:rsidRPr="006D40BE">
      <w:rPr>
        <w:b/>
        <w:bCs/>
        <w:color w:val="779DD1"/>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A8BF2" w14:textId="77777777" w:rsidR="00916DC7" w:rsidRDefault="00916DC7">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B80CE" w14:textId="77777777" w:rsidR="001D5778" w:rsidRDefault="001D5778">
      <w:pPr>
        <w:spacing w:line="240" w:lineRule="auto"/>
      </w:pPr>
      <w:r>
        <w:separator/>
      </w:r>
    </w:p>
  </w:footnote>
  <w:footnote w:type="continuationSeparator" w:id="0">
    <w:p w14:paraId="3CF900DA" w14:textId="77777777" w:rsidR="001D5778" w:rsidRDefault="001D57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0A37"/>
    <w:multiLevelType w:val="hybridMultilevel"/>
    <w:tmpl w:val="3C36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81D73"/>
    <w:multiLevelType w:val="multilevel"/>
    <w:tmpl w:val="B3CC3D2A"/>
    <w:lvl w:ilvl="0">
      <w:start w:val="1"/>
      <w:numFmt w:val="decimal"/>
      <w:lvlText w:val="%1."/>
      <w:lvlJc w:val="left"/>
      <w:pPr>
        <w:ind w:left="360" w:hanging="360"/>
      </w:pPr>
      <w:rPr>
        <w:b/>
        <w:bCs/>
      </w:rPr>
    </w:lvl>
    <w:lvl w:ilvl="1">
      <w:start w:val="1"/>
      <w:numFmt w:val="decimal"/>
      <w:lvlText w:val="%1.%2."/>
      <w:lvlJc w:val="left"/>
      <w:pPr>
        <w:ind w:left="792" w:hanging="432"/>
      </w:pPr>
      <w:rPr>
        <w:rFonts w:ascii="Arial" w:hAnsi="Arial" w:cs="Arial" w:hint="default"/>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A00B58"/>
    <w:multiLevelType w:val="multilevel"/>
    <w:tmpl w:val="CE88E9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EE4A7E"/>
    <w:multiLevelType w:val="multilevel"/>
    <w:tmpl w:val="7A768E8C"/>
    <w:lvl w:ilvl="0">
      <w:start w:val="1"/>
      <w:numFmt w:val="bullet"/>
      <w:lvlText w:val="●"/>
      <w:lvlJc w:val="left"/>
      <w:pPr>
        <w:ind w:left="720" w:hanging="360"/>
      </w:pPr>
      <w:rPr>
        <w:color w:val="47C5F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622FCF"/>
    <w:multiLevelType w:val="multilevel"/>
    <w:tmpl w:val="C882A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AB06F5"/>
    <w:multiLevelType w:val="multilevel"/>
    <w:tmpl w:val="CDDE5354"/>
    <w:lvl w:ilvl="0">
      <w:start w:val="1"/>
      <w:numFmt w:val="bullet"/>
      <w:lvlText w:val="●"/>
      <w:lvlJc w:val="left"/>
      <w:pPr>
        <w:ind w:left="1440" w:hanging="360"/>
      </w:pPr>
      <w:rPr>
        <w:color w:val="47C5F3"/>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AB74BCC"/>
    <w:multiLevelType w:val="multilevel"/>
    <w:tmpl w:val="3502D4D8"/>
    <w:lvl w:ilvl="0">
      <w:start w:val="1"/>
      <w:numFmt w:val="decimal"/>
      <w:lvlText w:val="%1)"/>
      <w:lvlJc w:val="left"/>
      <w:pPr>
        <w:ind w:left="1440" w:hanging="144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0536DE2"/>
    <w:multiLevelType w:val="hybridMultilevel"/>
    <w:tmpl w:val="764E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924D3"/>
    <w:multiLevelType w:val="multilevel"/>
    <w:tmpl w:val="3E20BFDA"/>
    <w:lvl w:ilvl="0">
      <w:start w:val="1"/>
      <w:numFmt w:val="bullet"/>
      <w:lvlText w:val="●"/>
      <w:lvlJc w:val="left"/>
      <w:pPr>
        <w:ind w:left="720" w:hanging="360"/>
      </w:pPr>
      <w:rPr>
        <w:color w:val="47C5F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E04C32"/>
    <w:multiLevelType w:val="multilevel"/>
    <w:tmpl w:val="E2E6356E"/>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9F47DD"/>
    <w:multiLevelType w:val="multilevel"/>
    <w:tmpl w:val="66309B8A"/>
    <w:lvl w:ilvl="0">
      <w:start w:val="1"/>
      <w:numFmt w:val="bullet"/>
      <w:lvlText w:val="●"/>
      <w:lvlJc w:val="left"/>
      <w:pPr>
        <w:ind w:left="450" w:hanging="360"/>
      </w:pPr>
      <w:rPr>
        <w:color w:val="222222"/>
        <w:u w:val="none"/>
      </w:rPr>
    </w:lvl>
    <w:lvl w:ilvl="1">
      <w:start w:val="1"/>
      <w:numFmt w:val="bullet"/>
      <w:lvlText w:val="○"/>
      <w:lvlJc w:val="left"/>
      <w:pPr>
        <w:ind w:left="1170" w:hanging="360"/>
      </w:pPr>
      <w:rPr>
        <w:u w:val="none"/>
      </w:rPr>
    </w:lvl>
    <w:lvl w:ilvl="2">
      <w:start w:val="1"/>
      <w:numFmt w:val="bullet"/>
      <w:lvlText w:val="■"/>
      <w:lvlJc w:val="left"/>
      <w:pPr>
        <w:ind w:left="1890" w:hanging="360"/>
      </w:pPr>
      <w:rPr>
        <w:u w:val="none"/>
      </w:rPr>
    </w:lvl>
    <w:lvl w:ilvl="3">
      <w:start w:val="1"/>
      <w:numFmt w:val="bullet"/>
      <w:lvlText w:val="●"/>
      <w:lvlJc w:val="left"/>
      <w:pPr>
        <w:ind w:left="2610" w:hanging="360"/>
      </w:pPr>
      <w:rPr>
        <w:u w:val="none"/>
      </w:rPr>
    </w:lvl>
    <w:lvl w:ilvl="4">
      <w:start w:val="1"/>
      <w:numFmt w:val="bullet"/>
      <w:lvlText w:val="○"/>
      <w:lvlJc w:val="left"/>
      <w:pPr>
        <w:ind w:left="3330" w:hanging="360"/>
      </w:pPr>
      <w:rPr>
        <w:u w:val="none"/>
      </w:rPr>
    </w:lvl>
    <w:lvl w:ilvl="5">
      <w:start w:val="1"/>
      <w:numFmt w:val="bullet"/>
      <w:lvlText w:val="■"/>
      <w:lvlJc w:val="left"/>
      <w:pPr>
        <w:ind w:left="4050" w:hanging="360"/>
      </w:pPr>
      <w:rPr>
        <w:u w:val="none"/>
      </w:rPr>
    </w:lvl>
    <w:lvl w:ilvl="6">
      <w:start w:val="1"/>
      <w:numFmt w:val="bullet"/>
      <w:lvlText w:val="●"/>
      <w:lvlJc w:val="left"/>
      <w:pPr>
        <w:ind w:left="4770" w:hanging="360"/>
      </w:pPr>
      <w:rPr>
        <w:u w:val="none"/>
      </w:rPr>
    </w:lvl>
    <w:lvl w:ilvl="7">
      <w:start w:val="1"/>
      <w:numFmt w:val="bullet"/>
      <w:lvlText w:val="○"/>
      <w:lvlJc w:val="left"/>
      <w:pPr>
        <w:ind w:left="5490" w:hanging="360"/>
      </w:pPr>
      <w:rPr>
        <w:u w:val="none"/>
      </w:rPr>
    </w:lvl>
    <w:lvl w:ilvl="8">
      <w:start w:val="1"/>
      <w:numFmt w:val="bullet"/>
      <w:lvlText w:val="■"/>
      <w:lvlJc w:val="left"/>
      <w:pPr>
        <w:ind w:left="6210" w:hanging="360"/>
      </w:pPr>
      <w:rPr>
        <w:u w:val="none"/>
      </w:rPr>
    </w:lvl>
  </w:abstractNum>
  <w:abstractNum w:abstractNumId="11" w15:restartNumberingAfterBreak="0">
    <w:nsid w:val="172C3946"/>
    <w:multiLevelType w:val="multilevel"/>
    <w:tmpl w:val="F7D2C7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88152A9"/>
    <w:multiLevelType w:val="multilevel"/>
    <w:tmpl w:val="A28AF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0260183"/>
    <w:multiLevelType w:val="hybridMultilevel"/>
    <w:tmpl w:val="69B6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C615D2"/>
    <w:multiLevelType w:val="multilevel"/>
    <w:tmpl w:val="E788E9D0"/>
    <w:lvl w:ilvl="0">
      <w:start w:val="1"/>
      <w:numFmt w:val="bullet"/>
      <w:lvlText w:val="●"/>
      <w:lvlJc w:val="left"/>
      <w:pPr>
        <w:ind w:left="450" w:hanging="360"/>
      </w:pPr>
      <w:rPr>
        <w:color w:val="47C5F3"/>
        <w:u w:val="none"/>
      </w:rPr>
    </w:lvl>
    <w:lvl w:ilvl="1">
      <w:start w:val="1"/>
      <w:numFmt w:val="bullet"/>
      <w:lvlText w:val="○"/>
      <w:lvlJc w:val="left"/>
      <w:pPr>
        <w:ind w:left="1170" w:hanging="360"/>
      </w:pPr>
      <w:rPr>
        <w:u w:val="none"/>
      </w:rPr>
    </w:lvl>
    <w:lvl w:ilvl="2">
      <w:start w:val="1"/>
      <w:numFmt w:val="bullet"/>
      <w:lvlText w:val="■"/>
      <w:lvlJc w:val="left"/>
      <w:pPr>
        <w:ind w:left="1890" w:hanging="360"/>
      </w:pPr>
      <w:rPr>
        <w:u w:val="none"/>
      </w:rPr>
    </w:lvl>
    <w:lvl w:ilvl="3">
      <w:start w:val="1"/>
      <w:numFmt w:val="bullet"/>
      <w:lvlText w:val="●"/>
      <w:lvlJc w:val="left"/>
      <w:pPr>
        <w:ind w:left="2610" w:hanging="360"/>
      </w:pPr>
      <w:rPr>
        <w:u w:val="none"/>
      </w:rPr>
    </w:lvl>
    <w:lvl w:ilvl="4">
      <w:start w:val="1"/>
      <w:numFmt w:val="bullet"/>
      <w:lvlText w:val="○"/>
      <w:lvlJc w:val="left"/>
      <w:pPr>
        <w:ind w:left="3330" w:hanging="360"/>
      </w:pPr>
      <w:rPr>
        <w:u w:val="none"/>
      </w:rPr>
    </w:lvl>
    <w:lvl w:ilvl="5">
      <w:start w:val="1"/>
      <w:numFmt w:val="bullet"/>
      <w:lvlText w:val="■"/>
      <w:lvlJc w:val="left"/>
      <w:pPr>
        <w:ind w:left="4050" w:hanging="360"/>
      </w:pPr>
      <w:rPr>
        <w:u w:val="none"/>
      </w:rPr>
    </w:lvl>
    <w:lvl w:ilvl="6">
      <w:start w:val="1"/>
      <w:numFmt w:val="bullet"/>
      <w:lvlText w:val="●"/>
      <w:lvlJc w:val="left"/>
      <w:pPr>
        <w:ind w:left="4770" w:hanging="360"/>
      </w:pPr>
      <w:rPr>
        <w:u w:val="none"/>
      </w:rPr>
    </w:lvl>
    <w:lvl w:ilvl="7">
      <w:start w:val="1"/>
      <w:numFmt w:val="bullet"/>
      <w:lvlText w:val="○"/>
      <w:lvlJc w:val="left"/>
      <w:pPr>
        <w:ind w:left="5490" w:hanging="360"/>
      </w:pPr>
      <w:rPr>
        <w:u w:val="none"/>
      </w:rPr>
    </w:lvl>
    <w:lvl w:ilvl="8">
      <w:start w:val="1"/>
      <w:numFmt w:val="bullet"/>
      <w:lvlText w:val="■"/>
      <w:lvlJc w:val="left"/>
      <w:pPr>
        <w:ind w:left="6210" w:hanging="360"/>
      </w:pPr>
      <w:rPr>
        <w:u w:val="none"/>
      </w:rPr>
    </w:lvl>
  </w:abstractNum>
  <w:abstractNum w:abstractNumId="15" w15:restartNumberingAfterBreak="0">
    <w:nsid w:val="28463C75"/>
    <w:multiLevelType w:val="multilevel"/>
    <w:tmpl w:val="983CC00C"/>
    <w:lvl w:ilvl="0">
      <w:start w:val="1"/>
      <w:numFmt w:val="bullet"/>
      <w:lvlText w:val="●"/>
      <w:lvlJc w:val="left"/>
      <w:pPr>
        <w:ind w:left="1440" w:hanging="360"/>
      </w:pPr>
      <w:rPr>
        <w:color w:val="47C5F3"/>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C765A0D"/>
    <w:multiLevelType w:val="multilevel"/>
    <w:tmpl w:val="E1BA4F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CB54C9E"/>
    <w:multiLevelType w:val="hybridMultilevel"/>
    <w:tmpl w:val="17EE4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107EA8"/>
    <w:multiLevelType w:val="multilevel"/>
    <w:tmpl w:val="8E469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7C4126C"/>
    <w:multiLevelType w:val="multilevel"/>
    <w:tmpl w:val="690A11F4"/>
    <w:lvl w:ilvl="0">
      <w:start w:val="1"/>
      <w:numFmt w:val="bullet"/>
      <w:lvlText w:val="●"/>
      <w:lvlJc w:val="left"/>
      <w:pPr>
        <w:ind w:left="720" w:hanging="360"/>
      </w:pPr>
      <w:rPr>
        <w:color w:val="47C5F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C93B4C"/>
    <w:multiLevelType w:val="hybridMultilevel"/>
    <w:tmpl w:val="178A5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B644F4"/>
    <w:multiLevelType w:val="multilevel"/>
    <w:tmpl w:val="EC8A1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B6A1F63"/>
    <w:multiLevelType w:val="multilevel"/>
    <w:tmpl w:val="6C149818"/>
    <w:lvl w:ilvl="0">
      <w:start w:val="1"/>
      <w:numFmt w:val="bullet"/>
      <w:lvlText w:val="●"/>
      <w:lvlJc w:val="left"/>
      <w:pPr>
        <w:ind w:left="720" w:hanging="360"/>
      </w:pPr>
      <w:rPr>
        <w:color w:val="47C5F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66106E"/>
    <w:multiLevelType w:val="hybridMultilevel"/>
    <w:tmpl w:val="E6FAA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955D85"/>
    <w:multiLevelType w:val="multilevel"/>
    <w:tmpl w:val="4B64AE66"/>
    <w:lvl w:ilvl="0">
      <w:start w:val="1"/>
      <w:numFmt w:val="bullet"/>
      <w:lvlText w:val="●"/>
      <w:lvlJc w:val="left"/>
      <w:pPr>
        <w:ind w:left="720" w:hanging="360"/>
      </w:pPr>
      <w:rPr>
        <w:color w:val="47C5F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C13368"/>
    <w:multiLevelType w:val="multilevel"/>
    <w:tmpl w:val="486A991E"/>
    <w:lvl w:ilvl="0">
      <w:start w:val="1"/>
      <w:numFmt w:val="bullet"/>
      <w:lvlText w:val="●"/>
      <w:lvlJc w:val="left"/>
      <w:pPr>
        <w:ind w:left="720" w:hanging="360"/>
      </w:pPr>
      <w:rPr>
        <w:color w:val="47C5F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9FF0A31"/>
    <w:multiLevelType w:val="multilevel"/>
    <w:tmpl w:val="F8346F7A"/>
    <w:lvl w:ilvl="0">
      <w:start w:val="1"/>
      <w:numFmt w:val="bullet"/>
      <w:lvlText w:val="●"/>
      <w:lvlJc w:val="left"/>
      <w:pPr>
        <w:ind w:left="720" w:hanging="360"/>
      </w:pPr>
      <w:rPr>
        <w:color w:val="47C5F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D905BD3"/>
    <w:multiLevelType w:val="multilevel"/>
    <w:tmpl w:val="CC78C356"/>
    <w:lvl w:ilvl="0">
      <w:start w:val="1"/>
      <w:numFmt w:val="bullet"/>
      <w:lvlText w:val="●"/>
      <w:lvlJc w:val="left"/>
      <w:pPr>
        <w:ind w:left="720" w:hanging="360"/>
      </w:pPr>
      <w:rPr>
        <w:color w:val="47C5F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EB552D"/>
    <w:multiLevelType w:val="hybridMultilevel"/>
    <w:tmpl w:val="C3A4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B55954"/>
    <w:multiLevelType w:val="hybridMultilevel"/>
    <w:tmpl w:val="560E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7F11D6"/>
    <w:multiLevelType w:val="multilevel"/>
    <w:tmpl w:val="D62868BA"/>
    <w:lvl w:ilvl="0">
      <w:start w:val="1"/>
      <w:numFmt w:val="decimal"/>
      <w:lvlText w:val="%1."/>
      <w:lvlJc w:val="left"/>
      <w:pPr>
        <w:ind w:left="1080" w:hanging="360"/>
      </w:pPr>
      <w:rPr>
        <w:rFonts w:ascii="Arial" w:eastAsia="Arial" w:hAnsi="Arial" w:cs="Arial"/>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81B4835"/>
    <w:multiLevelType w:val="multilevel"/>
    <w:tmpl w:val="CED205EA"/>
    <w:lvl w:ilvl="0">
      <w:start w:val="1"/>
      <w:numFmt w:val="bullet"/>
      <w:lvlText w:val="●"/>
      <w:lvlJc w:val="left"/>
      <w:pPr>
        <w:ind w:left="720" w:hanging="360"/>
      </w:pPr>
      <w:rPr>
        <w:color w:val="47C5F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1F4911"/>
    <w:multiLevelType w:val="multilevel"/>
    <w:tmpl w:val="C30E8F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5D7E790D"/>
    <w:multiLevelType w:val="multilevel"/>
    <w:tmpl w:val="7D021FDC"/>
    <w:lvl w:ilvl="0">
      <w:start w:val="1"/>
      <w:numFmt w:val="bullet"/>
      <w:lvlText w:val="●"/>
      <w:lvlJc w:val="left"/>
      <w:pPr>
        <w:ind w:left="720" w:hanging="360"/>
      </w:pPr>
      <w:rPr>
        <w:color w:val="47C5F3"/>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F10366"/>
    <w:multiLevelType w:val="multilevel"/>
    <w:tmpl w:val="3EC69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0BE2E41"/>
    <w:multiLevelType w:val="hybridMultilevel"/>
    <w:tmpl w:val="4B6842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E34B29"/>
    <w:multiLevelType w:val="multilevel"/>
    <w:tmpl w:val="517C8DF2"/>
    <w:lvl w:ilvl="0">
      <w:start w:val="1"/>
      <w:numFmt w:val="decimal"/>
      <w:lvlText w:val="%1)"/>
      <w:lvlJc w:val="left"/>
      <w:pPr>
        <w:ind w:left="720" w:hanging="360"/>
      </w:pPr>
      <w:rPr>
        <w:rFonts w:ascii="Arial" w:eastAsia="Arial" w:hAnsi="Arial" w:cs="Arial"/>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43B004C"/>
    <w:multiLevelType w:val="multilevel"/>
    <w:tmpl w:val="1528F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76F477F"/>
    <w:multiLevelType w:val="multilevel"/>
    <w:tmpl w:val="30547D68"/>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C2B7E78"/>
    <w:multiLevelType w:val="hybridMultilevel"/>
    <w:tmpl w:val="501E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DC40F2"/>
    <w:multiLevelType w:val="multilevel"/>
    <w:tmpl w:val="9884AC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2125B07"/>
    <w:multiLevelType w:val="multilevel"/>
    <w:tmpl w:val="D2243040"/>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85A785B"/>
    <w:multiLevelType w:val="multilevel"/>
    <w:tmpl w:val="97BEFA0E"/>
    <w:lvl w:ilvl="0">
      <w:start w:val="1"/>
      <w:numFmt w:val="bullet"/>
      <w:lvlText w:val="●"/>
      <w:lvlJc w:val="left"/>
      <w:pPr>
        <w:ind w:left="720" w:hanging="360"/>
      </w:pPr>
      <w:rPr>
        <w:color w:val="47C5F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4A3496"/>
    <w:multiLevelType w:val="multilevel"/>
    <w:tmpl w:val="233075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7D0F6CC2"/>
    <w:multiLevelType w:val="multilevel"/>
    <w:tmpl w:val="DB5E6322"/>
    <w:lvl w:ilvl="0">
      <w:start w:val="1"/>
      <w:numFmt w:val="bullet"/>
      <w:lvlText w:val="●"/>
      <w:lvlJc w:val="left"/>
      <w:pPr>
        <w:ind w:left="720" w:hanging="360"/>
      </w:pPr>
      <w:rPr>
        <w:color w:val="47C5F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D561CEB"/>
    <w:multiLevelType w:val="multilevel"/>
    <w:tmpl w:val="1E82A23A"/>
    <w:lvl w:ilvl="0">
      <w:start w:val="1"/>
      <w:numFmt w:val="decimal"/>
      <w:lvlText w:val="%1)"/>
      <w:lvlJc w:val="left"/>
      <w:pPr>
        <w:ind w:left="1440" w:hanging="144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15:restartNumberingAfterBreak="0">
    <w:nsid w:val="7DBC650A"/>
    <w:multiLevelType w:val="hybridMultilevel"/>
    <w:tmpl w:val="1082B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2169337">
    <w:abstractNumId w:val="10"/>
  </w:num>
  <w:num w:numId="2" w16cid:durableId="1098326561">
    <w:abstractNumId w:val="24"/>
  </w:num>
  <w:num w:numId="3" w16cid:durableId="2001618619">
    <w:abstractNumId w:val="30"/>
  </w:num>
  <w:num w:numId="4" w16cid:durableId="1490172698">
    <w:abstractNumId w:val="14"/>
  </w:num>
  <w:num w:numId="5" w16cid:durableId="1733307197">
    <w:abstractNumId w:val="3"/>
  </w:num>
  <w:num w:numId="6" w16cid:durableId="575407396">
    <w:abstractNumId w:val="38"/>
  </w:num>
  <w:num w:numId="7" w16cid:durableId="333726545">
    <w:abstractNumId w:val="22"/>
  </w:num>
  <w:num w:numId="8" w16cid:durableId="1310817522">
    <w:abstractNumId w:val="33"/>
  </w:num>
  <w:num w:numId="9" w16cid:durableId="1389719716">
    <w:abstractNumId w:val="34"/>
  </w:num>
  <w:num w:numId="10" w16cid:durableId="1800029994">
    <w:abstractNumId w:val="37"/>
  </w:num>
  <w:num w:numId="11" w16cid:durableId="1270700634">
    <w:abstractNumId w:val="11"/>
  </w:num>
  <w:num w:numId="12" w16cid:durableId="1592814990">
    <w:abstractNumId w:val="25"/>
  </w:num>
  <w:num w:numId="13" w16cid:durableId="2026667802">
    <w:abstractNumId w:val="21"/>
  </w:num>
  <w:num w:numId="14" w16cid:durableId="2056348380">
    <w:abstractNumId w:val="31"/>
  </w:num>
  <w:num w:numId="15" w16cid:durableId="615020580">
    <w:abstractNumId w:val="15"/>
  </w:num>
  <w:num w:numId="16" w16cid:durableId="1532262233">
    <w:abstractNumId w:val="2"/>
  </w:num>
  <w:num w:numId="17" w16cid:durableId="212549872">
    <w:abstractNumId w:val="26"/>
  </w:num>
  <w:num w:numId="18" w16cid:durableId="1271549577">
    <w:abstractNumId w:val="9"/>
  </w:num>
  <w:num w:numId="19" w16cid:durableId="2112579128">
    <w:abstractNumId w:val="5"/>
  </w:num>
  <w:num w:numId="20" w16cid:durableId="1184904735">
    <w:abstractNumId w:val="12"/>
  </w:num>
  <w:num w:numId="21" w16cid:durableId="693311663">
    <w:abstractNumId w:val="16"/>
  </w:num>
  <w:num w:numId="22" w16cid:durableId="332681665">
    <w:abstractNumId w:val="43"/>
  </w:num>
  <w:num w:numId="23" w16cid:durableId="1638756409">
    <w:abstractNumId w:val="27"/>
  </w:num>
  <w:num w:numId="24" w16cid:durableId="99834079">
    <w:abstractNumId w:val="18"/>
  </w:num>
  <w:num w:numId="25" w16cid:durableId="426460548">
    <w:abstractNumId w:val="4"/>
  </w:num>
  <w:num w:numId="26" w16cid:durableId="1298686858">
    <w:abstractNumId w:val="19"/>
  </w:num>
  <w:num w:numId="27" w16cid:durableId="172113145">
    <w:abstractNumId w:val="42"/>
  </w:num>
  <w:num w:numId="28" w16cid:durableId="1804349053">
    <w:abstractNumId w:val="40"/>
  </w:num>
  <w:num w:numId="29" w16cid:durableId="607080214">
    <w:abstractNumId w:val="36"/>
  </w:num>
  <w:num w:numId="30" w16cid:durableId="2026055681">
    <w:abstractNumId w:val="6"/>
  </w:num>
  <w:num w:numId="31" w16cid:durableId="659887609">
    <w:abstractNumId w:val="44"/>
  </w:num>
  <w:num w:numId="32" w16cid:durableId="1475413921">
    <w:abstractNumId w:val="45"/>
  </w:num>
  <w:num w:numId="33" w16cid:durableId="1492721146">
    <w:abstractNumId w:val="8"/>
  </w:num>
  <w:num w:numId="34" w16cid:durableId="885872735">
    <w:abstractNumId w:val="32"/>
  </w:num>
  <w:num w:numId="35" w16cid:durableId="1595627276">
    <w:abstractNumId w:val="0"/>
  </w:num>
  <w:num w:numId="36" w16cid:durableId="167722976">
    <w:abstractNumId w:val="13"/>
  </w:num>
  <w:num w:numId="37" w16cid:durableId="2100789071">
    <w:abstractNumId w:val="20"/>
  </w:num>
  <w:num w:numId="38" w16cid:durableId="516385479">
    <w:abstractNumId w:val="39"/>
  </w:num>
  <w:num w:numId="39" w16cid:durableId="1531802145">
    <w:abstractNumId w:val="28"/>
  </w:num>
  <w:num w:numId="40" w16cid:durableId="2118014604">
    <w:abstractNumId w:val="29"/>
  </w:num>
  <w:num w:numId="41" w16cid:durableId="616914737">
    <w:abstractNumId w:val="23"/>
  </w:num>
  <w:num w:numId="42" w16cid:durableId="1284120998">
    <w:abstractNumId w:val="46"/>
  </w:num>
  <w:num w:numId="43" w16cid:durableId="651713103">
    <w:abstractNumId w:val="7"/>
  </w:num>
  <w:num w:numId="44" w16cid:durableId="619341180">
    <w:abstractNumId w:val="17"/>
  </w:num>
  <w:num w:numId="45" w16cid:durableId="2138447586">
    <w:abstractNumId w:val="35"/>
  </w:num>
  <w:num w:numId="46" w16cid:durableId="1127893261">
    <w:abstractNumId w:val="1"/>
  </w:num>
  <w:num w:numId="47" w16cid:durableId="102717348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F47"/>
    <w:rsid w:val="00002EBF"/>
    <w:rsid w:val="000124D4"/>
    <w:rsid w:val="00033674"/>
    <w:rsid w:val="000375AC"/>
    <w:rsid w:val="00042210"/>
    <w:rsid w:val="000426BE"/>
    <w:rsid w:val="00054483"/>
    <w:rsid w:val="000552E7"/>
    <w:rsid w:val="00057DDF"/>
    <w:rsid w:val="0006130A"/>
    <w:rsid w:val="0007029A"/>
    <w:rsid w:val="000708AB"/>
    <w:rsid w:val="00071537"/>
    <w:rsid w:val="00085EA4"/>
    <w:rsid w:val="000975F5"/>
    <w:rsid w:val="000A0C79"/>
    <w:rsid w:val="000A0E3A"/>
    <w:rsid w:val="000B201F"/>
    <w:rsid w:val="000B2421"/>
    <w:rsid w:val="000B531F"/>
    <w:rsid w:val="000C3D02"/>
    <w:rsid w:val="000C4E7C"/>
    <w:rsid w:val="000D1FA0"/>
    <w:rsid w:val="000D6239"/>
    <w:rsid w:val="000D7DA3"/>
    <w:rsid w:val="000F0CAB"/>
    <w:rsid w:val="000F100F"/>
    <w:rsid w:val="00102CF4"/>
    <w:rsid w:val="001102C7"/>
    <w:rsid w:val="00111398"/>
    <w:rsid w:val="00113819"/>
    <w:rsid w:val="001231A9"/>
    <w:rsid w:val="00123D17"/>
    <w:rsid w:val="00141738"/>
    <w:rsid w:val="00141E35"/>
    <w:rsid w:val="00142A21"/>
    <w:rsid w:val="00144CA6"/>
    <w:rsid w:val="00147967"/>
    <w:rsid w:val="00176DFE"/>
    <w:rsid w:val="00182F87"/>
    <w:rsid w:val="0019191C"/>
    <w:rsid w:val="001A167D"/>
    <w:rsid w:val="001B14B1"/>
    <w:rsid w:val="001B7310"/>
    <w:rsid w:val="001B7CDD"/>
    <w:rsid w:val="001C018D"/>
    <w:rsid w:val="001C06BC"/>
    <w:rsid w:val="001C50C9"/>
    <w:rsid w:val="001D451F"/>
    <w:rsid w:val="001D5778"/>
    <w:rsid w:val="001D6C13"/>
    <w:rsid w:val="001D7090"/>
    <w:rsid w:val="001E1EFB"/>
    <w:rsid w:val="001E705B"/>
    <w:rsid w:val="00220D1A"/>
    <w:rsid w:val="00223E7F"/>
    <w:rsid w:val="00225C96"/>
    <w:rsid w:val="00230D3E"/>
    <w:rsid w:val="00240111"/>
    <w:rsid w:val="00244C34"/>
    <w:rsid w:val="00257BF0"/>
    <w:rsid w:val="00266062"/>
    <w:rsid w:val="002705C0"/>
    <w:rsid w:val="00274AAE"/>
    <w:rsid w:val="0028201F"/>
    <w:rsid w:val="0028769E"/>
    <w:rsid w:val="00293400"/>
    <w:rsid w:val="002A2A9C"/>
    <w:rsid w:val="002A46D1"/>
    <w:rsid w:val="002A46F0"/>
    <w:rsid w:val="002C591E"/>
    <w:rsid w:val="002D1EF1"/>
    <w:rsid w:val="002D4FAE"/>
    <w:rsid w:val="002E10A9"/>
    <w:rsid w:val="002F404D"/>
    <w:rsid w:val="002F43FD"/>
    <w:rsid w:val="002F5299"/>
    <w:rsid w:val="002F7E63"/>
    <w:rsid w:val="00305274"/>
    <w:rsid w:val="00316725"/>
    <w:rsid w:val="00324E72"/>
    <w:rsid w:val="0032553B"/>
    <w:rsid w:val="00326655"/>
    <w:rsid w:val="0032738C"/>
    <w:rsid w:val="00333F28"/>
    <w:rsid w:val="003350EC"/>
    <w:rsid w:val="00341E44"/>
    <w:rsid w:val="00363BAA"/>
    <w:rsid w:val="00363D73"/>
    <w:rsid w:val="003665EC"/>
    <w:rsid w:val="003763D2"/>
    <w:rsid w:val="003766AE"/>
    <w:rsid w:val="003816B7"/>
    <w:rsid w:val="00386F87"/>
    <w:rsid w:val="003917AF"/>
    <w:rsid w:val="003925EC"/>
    <w:rsid w:val="003A7CB3"/>
    <w:rsid w:val="003B1C0C"/>
    <w:rsid w:val="003B5E2D"/>
    <w:rsid w:val="003C7BEE"/>
    <w:rsid w:val="003D4A3E"/>
    <w:rsid w:val="003D68BB"/>
    <w:rsid w:val="003D7007"/>
    <w:rsid w:val="003E46F3"/>
    <w:rsid w:val="003F224C"/>
    <w:rsid w:val="003F3849"/>
    <w:rsid w:val="003F6D50"/>
    <w:rsid w:val="00400E0B"/>
    <w:rsid w:val="00405F0E"/>
    <w:rsid w:val="0041579E"/>
    <w:rsid w:val="00433708"/>
    <w:rsid w:val="004371AC"/>
    <w:rsid w:val="00437C8A"/>
    <w:rsid w:val="004410ED"/>
    <w:rsid w:val="004433D9"/>
    <w:rsid w:val="00452900"/>
    <w:rsid w:val="004558CB"/>
    <w:rsid w:val="00467CBB"/>
    <w:rsid w:val="004778FF"/>
    <w:rsid w:val="00484AF8"/>
    <w:rsid w:val="004C228E"/>
    <w:rsid w:val="004C322C"/>
    <w:rsid w:val="004C330C"/>
    <w:rsid w:val="004D0DE6"/>
    <w:rsid w:val="004D576E"/>
    <w:rsid w:val="004D63D9"/>
    <w:rsid w:val="004E1257"/>
    <w:rsid w:val="004E1CC2"/>
    <w:rsid w:val="004E2122"/>
    <w:rsid w:val="004E6131"/>
    <w:rsid w:val="004E7B98"/>
    <w:rsid w:val="004F4B85"/>
    <w:rsid w:val="004F7568"/>
    <w:rsid w:val="005039CB"/>
    <w:rsid w:val="00513F81"/>
    <w:rsid w:val="005369A7"/>
    <w:rsid w:val="00545712"/>
    <w:rsid w:val="005477DD"/>
    <w:rsid w:val="0055046F"/>
    <w:rsid w:val="0056016E"/>
    <w:rsid w:val="00572A26"/>
    <w:rsid w:val="00573488"/>
    <w:rsid w:val="00583744"/>
    <w:rsid w:val="00590121"/>
    <w:rsid w:val="005A1819"/>
    <w:rsid w:val="005B6317"/>
    <w:rsid w:val="005C1E58"/>
    <w:rsid w:val="005D6608"/>
    <w:rsid w:val="005E4049"/>
    <w:rsid w:val="005F6D88"/>
    <w:rsid w:val="00600875"/>
    <w:rsid w:val="0060732B"/>
    <w:rsid w:val="00616EF5"/>
    <w:rsid w:val="00622BC6"/>
    <w:rsid w:val="006372CF"/>
    <w:rsid w:val="00640A6A"/>
    <w:rsid w:val="00643C09"/>
    <w:rsid w:val="00644D5F"/>
    <w:rsid w:val="00652EA3"/>
    <w:rsid w:val="00655108"/>
    <w:rsid w:val="00657BC1"/>
    <w:rsid w:val="0066275F"/>
    <w:rsid w:val="00676388"/>
    <w:rsid w:val="00693814"/>
    <w:rsid w:val="006A72CD"/>
    <w:rsid w:val="006C36A0"/>
    <w:rsid w:val="006C460C"/>
    <w:rsid w:val="006D0980"/>
    <w:rsid w:val="006D218B"/>
    <w:rsid w:val="006D40BE"/>
    <w:rsid w:val="006E2B76"/>
    <w:rsid w:val="006F12D4"/>
    <w:rsid w:val="006F6E86"/>
    <w:rsid w:val="00701911"/>
    <w:rsid w:val="0072500C"/>
    <w:rsid w:val="007258A8"/>
    <w:rsid w:val="007316C3"/>
    <w:rsid w:val="00733E83"/>
    <w:rsid w:val="007342D0"/>
    <w:rsid w:val="00745739"/>
    <w:rsid w:val="00750F1F"/>
    <w:rsid w:val="00757D7C"/>
    <w:rsid w:val="00777AED"/>
    <w:rsid w:val="00781A6D"/>
    <w:rsid w:val="00785058"/>
    <w:rsid w:val="00790DE6"/>
    <w:rsid w:val="00795093"/>
    <w:rsid w:val="007A750B"/>
    <w:rsid w:val="007B1DA0"/>
    <w:rsid w:val="007B6E82"/>
    <w:rsid w:val="007B72D0"/>
    <w:rsid w:val="007C3715"/>
    <w:rsid w:val="007C485D"/>
    <w:rsid w:val="007D15A9"/>
    <w:rsid w:val="007D32D1"/>
    <w:rsid w:val="007D63EC"/>
    <w:rsid w:val="007E2980"/>
    <w:rsid w:val="007F0783"/>
    <w:rsid w:val="007F64D9"/>
    <w:rsid w:val="00800BB0"/>
    <w:rsid w:val="00806E9D"/>
    <w:rsid w:val="008212BB"/>
    <w:rsid w:val="00826BC8"/>
    <w:rsid w:val="0083468A"/>
    <w:rsid w:val="00835112"/>
    <w:rsid w:val="008368BC"/>
    <w:rsid w:val="008379FC"/>
    <w:rsid w:val="00853068"/>
    <w:rsid w:val="00864A10"/>
    <w:rsid w:val="008679F2"/>
    <w:rsid w:val="00883DC9"/>
    <w:rsid w:val="008851FD"/>
    <w:rsid w:val="0089661F"/>
    <w:rsid w:val="00896D51"/>
    <w:rsid w:val="008A2D66"/>
    <w:rsid w:val="008A5C73"/>
    <w:rsid w:val="008B2610"/>
    <w:rsid w:val="008B7AE6"/>
    <w:rsid w:val="008C54C1"/>
    <w:rsid w:val="008C6485"/>
    <w:rsid w:val="008D4B4F"/>
    <w:rsid w:val="008E3FF7"/>
    <w:rsid w:val="008E4377"/>
    <w:rsid w:val="008E7061"/>
    <w:rsid w:val="008E7A37"/>
    <w:rsid w:val="008F0F26"/>
    <w:rsid w:val="008F397C"/>
    <w:rsid w:val="008F6647"/>
    <w:rsid w:val="008F7BD1"/>
    <w:rsid w:val="00911883"/>
    <w:rsid w:val="0091384B"/>
    <w:rsid w:val="00916DC7"/>
    <w:rsid w:val="009219B5"/>
    <w:rsid w:val="00924406"/>
    <w:rsid w:val="00943064"/>
    <w:rsid w:val="0094657F"/>
    <w:rsid w:val="00947E60"/>
    <w:rsid w:val="00956E08"/>
    <w:rsid w:val="009574D3"/>
    <w:rsid w:val="00963B4D"/>
    <w:rsid w:val="00965383"/>
    <w:rsid w:val="00983879"/>
    <w:rsid w:val="00992EF1"/>
    <w:rsid w:val="00993BC8"/>
    <w:rsid w:val="00994CF0"/>
    <w:rsid w:val="009A180C"/>
    <w:rsid w:val="009A2743"/>
    <w:rsid w:val="009B29E2"/>
    <w:rsid w:val="009B44E0"/>
    <w:rsid w:val="009B7AAF"/>
    <w:rsid w:val="009C1D38"/>
    <w:rsid w:val="009C2452"/>
    <w:rsid w:val="009C4414"/>
    <w:rsid w:val="009C614E"/>
    <w:rsid w:val="009D549B"/>
    <w:rsid w:val="009F25D3"/>
    <w:rsid w:val="00A075AE"/>
    <w:rsid w:val="00A112A7"/>
    <w:rsid w:val="00A14B84"/>
    <w:rsid w:val="00A31E71"/>
    <w:rsid w:val="00A4017D"/>
    <w:rsid w:val="00A4249E"/>
    <w:rsid w:val="00A42F4E"/>
    <w:rsid w:val="00A473E2"/>
    <w:rsid w:val="00A47B24"/>
    <w:rsid w:val="00A55F48"/>
    <w:rsid w:val="00A61E09"/>
    <w:rsid w:val="00A65AFF"/>
    <w:rsid w:val="00A80CAD"/>
    <w:rsid w:val="00A80F23"/>
    <w:rsid w:val="00A94DCB"/>
    <w:rsid w:val="00A96497"/>
    <w:rsid w:val="00AA6725"/>
    <w:rsid w:val="00AA6B68"/>
    <w:rsid w:val="00AA70CF"/>
    <w:rsid w:val="00AB612B"/>
    <w:rsid w:val="00AC09DC"/>
    <w:rsid w:val="00AC7E6E"/>
    <w:rsid w:val="00AD60BB"/>
    <w:rsid w:val="00AF16F1"/>
    <w:rsid w:val="00AF7AB1"/>
    <w:rsid w:val="00B017DE"/>
    <w:rsid w:val="00B05119"/>
    <w:rsid w:val="00B21A51"/>
    <w:rsid w:val="00B232B0"/>
    <w:rsid w:val="00B247D0"/>
    <w:rsid w:val="00B43316"/>
    <w:rsid w:val="00B511E3"/>
    <w:rsid w:val="00B527DA"/>
    <w:rsid w:val="00B5482B"/>
    <w:rsid w:val="00B57EBF"/>
    <w:rsid w:val="00B649E9"/>
    <w:rsid w:val="00B65F5C"/>
    <w:rsid w:val="00B74869"/>
    <w:rsid w:val="00B83D79"/>
    <w:rsid w:val="00B93C9C"/>
    <w:rsid w:val="00BB12F1"/>
    <w:rsid w:val="00BC155D"/>
    <w:rsid w:val="00BC4015"/>
    <w:rsid w:val="00BC6832"/>
    <w:rsid w:val="00BD32C4"/>
    <w:rsid w:val="00BD6498"/>
    <w:rsid w:val="00BD6A2E"/>
    <w:rsid w:val="00BD70C2"/>
    <w:rsid w:val="00BF25BF"/>
    <w:rsid w:val="00BF352B"/>
    <w:rsid w:val="00BF3CAA"/>
    <w:rsid w:val="00BF457F"/>
    <w:rsid w:val="00C004D8"/>
    <w:rsid w:val="00C0416E"/>
    <w:rsid w:val="00C15F1F"/>
    <w:rsid w:val="00C3708C"/>
    <w:rsid w:val="00C40FB3"/>
    <w:rsid w:val="00C4700D"/>
    <w:rsid w:val="00C47C68"/>
    <w:rsid w:val="00C63B07"/>
    <w:rsid w:val="00C65779"/>
    <w:rsid w:val="00C673F9"/>
    <w:rsid w:val="00C71E35"/>
    <w:rsid w:val="00C733A9"/>
    <w:rsid w:val="00C75473"/>
    <w:rsid w:val="00C8436B"/>
    <w:rsid w:val="00C8746B"/>
    <w:rsid w:val="00C97146"/>
    <w:rsid w:val="00CA63E9"/>
    <w:rsid w:val="00CB211D"/>
    <w:rsid w:val="00CB405A"/>
    <w:rsid w:val="00CC0386"/>
    <w:rsid w:val="00CC5D79"/>
    <w:rsid w:val="00CD30F9"/>
    <w:rsid w:val="00CD4780"/>
    <w:rsid w:val="00CD69C6"/>
    <w:rsid w:val="00CF6F97"/>
    <w:rsid w:val="00D02C51"/>
    <w:rsid w:val="00D04870"/>
    <w:rsid w:val="00D103AB"/>
    <w:rsid w:val="00D142A9"/>
    <w:rsid w:val="00D2087A"/>
    <w:rsid w:val="00D23E2B"/>
    <w:rsid w:val="00D26ACE"/>
    <w:rsid w:val="00D3342B"/>
    <w:rsid w:val="00D4343E"/>
    <w:rsid w:val="00D53892"/>
    <w:rsid w:val="00D713E8"/>
    <w:rsid w:val="00D84B2B"/>
    <w:rsid w:val="00D9352B"/>
    <w:rsid w:val="00DA251E"/>
    <w:rsid w:val="00DA2D38"/>
    <w:rsid w:val="00DB02B8"/>
    <w:rsid w:val="00DB58CB"/>
    <w:rsid w:val="00DB6BD6"/>
    <w:rsid w:val="00DC0764"/>
    <w:rsid w:val="00DC160E"/>
    <w:rsid w:val="00DC4B26"/>
    <w:rsid w:val="00DF6815"/>
    <w:rsid w:val="00E1161A"/>
    <w:rsid w:val="00E12AE0"/>
    <w:rsid w:val="00E2064E"/>
    <w:rsid w:val="00E238A2"/>
    <w:rsid w:val="00E24A33"/>
    <w:rsid w:val="00E30080"/>
    <w:rsid w:val="00E34819"/>
    <w:rsid w:val="00E353D7"/>
    <w:rsid w:val="00E51DDE"/>
    <w:rsid w:val="00E54FF0"/>
    <w:rsid w:val="00E567A0"/>
    <w:rsid w:val="00E610B8"/>
    <w:rsid w:val="00E61B56"/>
    <w:rsid w:val="00E77B76"/>
    <w:rsid w:val="00E80F1C"/>
    <w:rsid w:val="00E8109E"/>
    <w:rsid w:val="00E96DCD"/>
    <w:rsid w:val="00EB1B78"/>
    <w:rsid w:val="00EB4BEB"/>
    <w:rsid w:val="00EB4F47"/>
    <w:rsid w:val="00EB724C"/>
    <w:rsid w:val="00EC3323"/>
    <w:rsid w:val="00EE78F2"/>
    <w:rsid w:val="00EF194A"/>
    <w:rsid w:val="00EF4AAD"/>
    <w:rsid w:val="00EF4E65"/>
    <w:rsid w:val="00F05A8C"/>
    <w:rsid w:val="00F05F5A"/>
    <w:rsid w:val="00F234D0"/>
    <w:rsid w:val="00F25220"/>
    <w:rsid w:val="00F526CB"/>
    <w:rsid w:val="00F52FBB"/>
    <w:rsid w:val="00F53045"/>
    <w:rsid w:val="00F714FA"/>
    <w:rsid w:val="00F77443"/>
    <w:rsid w:val="00F82D85"/>
    <w:rsid w:val="00F9161C"/>
    <w:rsid w:val="00F93C41"/>
    <w:rsid w:val="00F94312"/>
    <w:rsid w:val="00FA030E"/>
    <w:rsid w:val="00FA1DDD"/>
    <w:rsid w:val="00FA3C74"/>
    <w:rsid w:val="00FB608D"/>
    <w:rsid w:val="00FC06C1"/>
    <w:rsid w:val="00FC6011"/>
    <w:rsid w:val="00FD0FE2"/>
    <w:rsid w:val="00FD5352"/>
    <w:rsid w:val="00FF3257"/>
    <w:rsid w:val="00FF3431"/>
    <w:rsid w:val="00FF353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05E09"/>
  <w15:docId w15:val="{2C08EB28-7CAA-4BAB-A83B-265ED1EA2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GR"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6A0"/>
  </w:style>
  <w:style w:type="paragraph" w:styleId="Heading1">
    <w:name w:val="heading 1"/>
    <w:basedOn w:val="Normal"/>
    <w:next w:val="Normal"/>
    <w:link w:val="Heading1Char"/>
    <w:uiPriority w:val="9"/>
    <w:qFormat/>
    <w:rsid w:val="00E80F1C"/>
    <w:pPr>
      <w:keepNext/>
      <w:keepLines/>
      <w:spacing w:before="400" w:after="120"/>
      <w:outlineLvl w:val="0"/>
    </w:pPr>
    <w:rPr>
      <w:color w:val="47C5F3"/>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CommentText">
    <w:name w:val="annotation text"/>
    <w:basedOn w:val="Normal"/>
    <w:link w:val="CommentTextChar"/>
    <w:uiPriority w:val="99"/>
    <w:unhideWhenUsed/>
    <w:rsid w:val="0089291F"/>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AA70CF"/>
    <w:pPr>
      <w:tabs>
        <w:tab w:val="left" w:pos="440"/>
        <w:tab w:val="right" w:leader="dot" w:pos="9356"/>
      </w:tabs>
      <w:spacing w:after="100"/>
      <w:ind w:left="426" w:hanging="426"/>
    </w:pPr>
  </w:style>
  <w:style w:type="paragraph" w:styleId="TOC2">
    <w:name w:val="toc 2"/>
    <w:basedOn w:val="Normal"/>
    <w:next w:val="Normal"/>
    <w:autoRedefine/>
    <w:uiPriority w:val="39"/>
    <w:unhideWhenUsed/>
    <w:rsid w:val="002F43FD"/>
    <w:pPr>
      <w:tabs>
        <w:tab w:val="left" w:pos="880"/>
        <w:tab w:val="right" w:leader="dot" w:pos="9350"/>
      </w:tabs>
      <w:spacing w:after="100"/>
      <w:ind w:left="220"/>
    </w:pPr>
    <w:rPr>
      <w:noProof/>
    </w:rPr>
  </w:style>
  <w:style w:type="character" w:styleId="Hyperlink">
    <w:name w:val="Hyperlink"/>
    <w:basedOn w:val="DefaultParagraphFont"/>
    <w:uiPriority w:val="99"/>
    <w:unhideWhenUsed/>
    <w:rsid w:val="0070706B"/>
    <w:rPr>
      <w:color w:val="0000FF" w:themeColor="hyperlink"/>
      <w:u w:val="single"/>
    </w:rPr>
  </w:style>
  <w:style w:type="paragraph" w:styleId="BalloonText">
    <w:name w:val="Balloon Text"/>
    <w:basedOn w:val="Normal"/>
    <w:link w:val="BalloonTextChar"/>
    <w:uiPriority w:val="99"/>
    <w:semiHidden/>
    <w:unhideWhenUsed/>
    <w:rsid w:val="008929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2F2"/>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362F2"/>
    <w:rPr>
      <w:b/>
      <w:bCs/>
    </w:rPr>
  </w:style>
  <w:style w:type="character" w:customStyle="1" w:styleId="CommentSubjectChar">
    <w:name w:val="Comment Subject Char"/>
    <w:basedOn w:val="CommentTextChar"/>
    <w:link w:val="CommentSubject"/>
    <w:uiPriority w:val="99"/>
    <w:semiHidden/>
    <w:rsid w:val="003362F2"/>
    <w:rPr>
      <w:b/>
      <w:bCs/>
      <w:sz w:val="20"/>
      <w:szCs w:val="20"/>
    </w:rPr>
  </w:style>
  <w:style w:type="character" w:styleId="Strong">
    <w:name w:val="Strong"/>
    <w:basedOn w:val="DefaultParagraphFont"/>
    <w:uiPriority w:val="22"/>
    <w:qFormat/>
    <w:rsid w:val="00A42D59"/>
    <w:rPr>
      <w:b/>
      <w:bCs/>
    </w:rPr>
  </w:style>
  <w:style w:type="paragraph" w:styleId="Revision">
    <w:name w:val="Revision"/>
    <w:hidden/>
    <w:uiPriority w:val="99"/>
    <w:semiHidden/>
    <w:rsid w:val="00A42D59"/>
    <w:pPr>
      <w:spacing w:line="240" w:lineRule="auto"/>
    </w:pPr>
  </w:style>
  <w:style w:type="character" w:styleId="FollowedHyperlink">
    <w:name w:val="FollowedHyperlink"/>
    <w:basedOn w:val="DefaultParagraphFont"/>
    <w:uiPriority w:val="99"/>
    <w:semiHidden/>
    <w:unhideWhenUsed/>
    <w:rsid w:val="00F74AEC"/>
    <w:rPr>
      <w:color w:val="800080" w:themeColor="followedHyperlink"/>
      <w:u w:val="single"/>
    </w:rPr>
  </w:style>
  <w:style w:type="paragraph" w:styleId="ListParagraph">
    <w:name w:val="List Paragraph"/>
    <w:basedOn w:val="Normal"/>
    <w:uiPriority w:val="34"/>
    <w:qFormat/>
    <w:rsid w:val="0086721E"/>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653CE"/>
    <w:pPr>
      <w:tabs>
        <w:tab w:val="center" w:pos="4153"/>
        <w:tab w:val="right" w:pos="8306"/>
      </w:tabs>
      <w:spacing w:line="240" w:lineRule="auto"/>
    </w:pPr>
  </w:style>
  <w:style w:type="character" w:customStyle="1" w:styleId="HeaderChar">
    <w:name w:val="Header Char"/>
    <w:basedOn w:val="DefaultParagraphFont"/>
    <w:link w:val="Header"/>
    <w:uiPriority w:val="99"/>
    <w:rsid w:val="007653CE"/>
  </w:style>
  <w:style w:type="paragraph" w:styleId="Footer">
    <w:name w:val="footer"/>
    <w:basedOn w:val="Normal"/>
    <w:link w:val="FooterChar"/>
    <w:uiPriority w:val="99"/>
    <w:unhideWhenUsed/>
    <w:rsid w:val="007653CE"/>
    <w:pPr>
      <w:tabs>
        <w:tab w:val="center" w:pos="4153"/>
        <w:tab w:val="right" w:pos="8306"/>
      </w:tabs>
      <w:spacing w:line="240" w:lineRule="auto"/>
    </w:pPr>
  </w:style>
  <w:style w:type="character" w:customStyle="1" w:styleId="FooterChar">
    <w:name w:val="Footer Char"/>
    <w:basedOn w:val="DefaultParagraphFont"/>
    <w:link w:val="Footer"/>
    <w:uiPriority w:val="99"/>
    <w:rsid w:val="007653CE"/>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TOC3">
    <w:name w:val="toc 3"/>
    <w:basedOn w:val="Normal"/>
    <w:next w:val="Normal"/>
    <w:autoRedefine/>
    <w:uiPriority w:val="39"/>
    <w:unhideWhenUsed/>
    <w:rsid w:val="00C733A9"/>
    <w:pPr>
      <w:spacing w:after="100"/>
      <w:ind w:left="440"/>
    </w:pPr>
  </w:style>
  <w:style w:type="character" w:customStyle="1" w:styleId="Heading1Char">
    <w:name w:val="Heading 1 Char"/>
    <w:basedOn w:val="DefaultParagraphFont"/>
    <w:link w:val="Heading1"/>
    <w:uiPriority w:val="9"/>
    <w:rsid w:val="00E80F1C"/>
    <w:rPr>
      <w:color w:val="47C5F3"/>
      <w:sz w:val="40"/>
      <w:szCs w:val="40"/>
    </w:rPr>
  </w:style>
  <w:style w:type="character" w:customStyle="1" w:styleId="UnresolvedMention1">
    <w:name w:val="Unresolved Mention1"/>
    <w:basedOn w:val="DefaultParagraphFont"/>
    <w:uiPriority w:val="99"/>
    <w:semiHidden/>
    <w:unhideWhenUsed/>
    <w:rsid w:val="00EC3323"/>
    <w:rPr>
      <w:color w:val="605E5C"/>
      <w:shd w:val="clear" w:color="auto" w:fill="E1DFDD"/>
    </w:rPr>
  </w:style>
  <w:style w:type="paragraph" w:styleId="NormalWeb">
    <w:name w:val="Normal (Web)"/>
    <w:basedOn w:val="Normal"/>
    <w:uiPriority w:val="99"/>
    <w:semiHidden/>
    <w:unhideWhenUsed/>
    <w:rsid w:val="003766A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583744"/>
    <w:pPr>
      <w:spacing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C330C"/>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character" w:customStyle="1" w:styleId="cf01">
    <w:name w:val="cf01"/>
    <w:basedOn w:val="DefaultParagraphFont"/>
    <w:rsid w:val="00E96DC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02228qlJynaAYkR3JeR9+Pq+tQ==">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8EA9C0-EDE4-45D8-AF8D-66CCCE437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7025</Words>
  <Characters>40049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Niovi Georgiade</dc:creator>
  <cp:lastModifiedBy>Maria Stavrou</cp:lastModifiedBy>
  <cp:revision>3</cp:revision>
  <cp:lastPrinted>2026-01-12T07:09:00Z</cp:lastPrinted>
  <dcterms:created xsi:type="dcterms:W3CDTF">2026-01-12T11:06:00Z</dcterms:created>
  <dcterms:modified xsi:type="dcterms:W3CDTF">2026-01-12T11:11:00Z</dcterms:modified>
</cp:coreProperties>
</file>